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B6" w:rsidRDefault="007826B6" w:rsidP="007826B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B6" w:rsidRDefault="007826B6" w:rsidP="0078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7826B6" w:rsidRDefault="007826B6" w:rsidP="007826B6">
      <w:pPr>
        <w:jc w:val="center"/>
        <w:rPr>
          <w:sz w:val="36"/>
          <w:szCs w:val="36"/>
        </w:rPr>
      </w:pPr>
    </w:p>
    <w:p w:rsidR="007826B6" w:rsidRDefault="007826B6" w:rsidP="007826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26B6" w:rsidRDefault="007712E0" w:rsidP="007826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24.11</w:t>
      </w:r>
      <w:r w:rsidR="007826B6">
        <w:rPr>
          <w:b/>
          <w:sz w:val="24"/>
          <w:szCs w:val="24"/>
        </w:rPr>
        <w:t xml:space="preserve">.2014                                                                                            </w:t>
      </w:r>
      <w:r w:rsidR="00900D72">
        <w:rPr>
          <w:b/>
          <w:sz w:val="24"/>
          <w:szCs w:val="24"/>
        </w:rPr>
        <w:t xml:space="preserve">                         </w:t>
      </w:r>
      <w:r w:rsidR="007826B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155</w:t>
      </w:r>
    </w:p>
    <w:p w:rsidR="007826B6" w:rsidRDefault="007826B6" w:rsidP="007826B6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7826B6" w:rsidRDefault="007826B6" w:rsidP="007826B6">
      <w:pPr>
        <w:jc w:val="center"/>
        <w:rPr>
          <w:b/>
          <w:sz w:val="28"/>
          <w:szCs w:val="28"/>
        </w:rPr>
      </w:pPr>
    </w:p>
    <w:p w:rsidR="00907E28" w:rsidRDefault="00907E28" w:rsidP="00AD42D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образовании балансовой комиссии администрации </w:t>
      </w:r>
      <w:r w:rsidR="007826B6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 по списанию нереальной к взысканию задолженности по неналоговым доходам перед бюджетом </w:t>
      </w:r>
      <w:r w:rsidR="007826B6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</w:t>
      </w:r>
    </w:p>
    <w:p w:rsidR="00907E28" w:rsidRDefault="00907E28" w:rsidP="00AD42DF">
      <w:pPr>
        <w:jc w:val="center"/>
        <w:rPr>
          <w:sz w:val="28"/>
          <w:szCs w:val="28"/>
        </w:rPr>
      </w:pPr>
    </w:p>
    <w:p w:rsidR="00907E28" w:rsidRDefault="00907E28" w:rsidP="00907E28">
      <w:pPr>
        <w:jc w:val="center"/>
        <w:rPr>
          <w:sz w:val="28"/>
          <w:szCs w:val="28"/>
        </w:rPr>
      </w:pP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31 Бюджетного кодекса Российской Федерации, постановлением главы администрации (губернатора) Краснодарского края от 13 сентября 2010 года № 773 «Об утверждении Порядка и условий списания нереальной к взысканию задолженности по неналоговым доходам перед краевым бюджетом», в целях признания нереальной и списания невозможным в силу причин экономического, социального и юридического характера    п о с т а н о в л я ю:</w:t>
      </w:r>
    </w:p>
    <w:p w:rsidR="00907E28" w:rsidRDefault="00907E28" w:rsidP="00907E2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балансовую комиссию администрации </w:t>
      </w:r>
      <w:r w:rsidR="007826B6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 по списанию  нереальной к взысканию задолженности по  неналоговым доходам перед бюджетом </w:t>
      </w:r>
      <w:r w:rsidR="007826B6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 (далее – Комиссия) и утвердить ее состав (приложение № 1).</w:t>
      </w:r>
    </w:p>
    <w:p w:rsidR="00907E28" w:rsidRDefault="00907E28" w:rsidP="00907E2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балансовой комиссии (приложение № 2).</w:t>
      </w:r>
    </w:p>
    <w:p w:rsidR="00907E28" w:rsidRDefault="00907E28" w:rsidP="00907E28">
      <w:pPr>
        <w:tabs>
          <w:tab w:val="left" w:pos="900"/>
          <w:tab w:val="left" w:pos="1080"/>
        </w:tabs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примерные формы заявления о рассмотрении и принятии решения по признанию и списанию нереальной задолженности, заключения для рассмотрения и принятия решения по признанию и списанию нереальной задолженности, справки о сумме безнадежной к взысканию задолженности по неналоговому платежу, акта инвентаризации расчето</w:t>
      </w:r>
      <w:r w:rsidR="00AD42DF">
        <w:rPr>
          <w:sz w:val="28"/>
          <w:szCs w:val="28"/>
        </w:rPr>
        <w:t>в с бюджетом (приложение  № 3).</w:t>
      </w:r>
    </w:p>
    <w:p w:rsidR="00A17BA4" w:rsidRDefault="007712E0" w:rsidP="00907E28">
      <w:pPr>
        <w:tabs>
          <w:tab w:val="left" w:pos="900"/>
          <w:tab w:val="left" w:pos="1080"/>
        </w:tabs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BA4">
        <w:rPr>
          <w:sz w:val="28"/>
          <w:szCs w:val="28"/>
        </w:rPr>
        <w:t xml:space="preserve">. </w:t>
      </w:r>
      <w:r w:rsidR="00A17BA4" w:rsidRPr="0097291A">
        <w:rPr>
          <w:sz w:val="28"/>
          <w:szCs w:val="28"/>
        </w:rPr>
        <w:t xml:space="preserve">Общему отделу администрации </w:t>
      </w:r>
      <w:r w:rsidR="007826B6">
        <w:rPr>
          <w:sz w:val="28"/>
          <w:szCs w:val="28"/>
        </w:rPr>
        <w:t xml:space="preserve">Пролетарского сельского </w:t>
      </w:r>
      <w:r w:rsidR="00A17BA4" w:rsidRPr="0097291A">
        <w:rPr>
          <w:sz w:val="28"/>
          <w:szCs w:val="28"/>
        </w:rPr>
        <w:t xml:space="preserve">поселения </w:t>
      </w:r>
      <w:r w:rsidR="007826B6">
        <w:rPr>
          <w:sz w:val="28"/>
          <w:szCs w:val="28"/>
        </w:rPr>
        <w:t>Кореновского района (Гвоздевой</w:t>
      </w:r>
      <w:r w:rsidR="00A17BA4" w:rsidRPr="0097291A">
        <w:rPr>
          <w:sz w:val="28"/>
          <w:szCs w:val="28"/>
        </w:rPr>
        <w:t xml:space="preserve">) официально обнародовать настоящее постановление и разместить его на официальном сайте органов местного самоуправления </w:t>
      </w:r>
      <w:r w:rsidR="00AD42DF">
        <w:rPr>
          <w:sz w:val="28"/>
          <w:szCs w:val="28"/>
        </w:rPr>
        <w:t xml:space="preserve">Пролетарского сельского </w:t>
      </w:r>
      <w:r w:rsidR="00A17BA4" w:rsidRPr="0097291A">
        <w:rPr>
          <w:sz w:val="28"/>
          <w:szCs w:val="28"/>
        </w:rPr>
        <w:t>поселения Кореновского района в сети Интернет.</w:t>
      </w:r>
    </w:p>
    <w:p w:rsidR="00907E28" w:rsidRPr="00BA3D17" w:rsidRDefault="007712E0" w:rsidP="00907E28">
      <w:pPr>
        <w:ind w:firstLine="85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907E28" w:rsidRPr="00BA3D17">
        <w:rPr>
          <w:spacing w:val="-4"/>
          <w:sz w:val="28"/>
          <w:szCs w:val="28"/>
        </w:rPr>
        <w:t xml:space="preserve">. Контроль за выполнением настоящего постановления возложить на </w:t>
      </w:r>
      <w:r w:rsidR="00BA3D17" w:rsidRPr="00BA3D17">
        <w:rPr>
          <w:spacing w:val="-4"/>
          <w:sz w:val="28"/>
          <w:szCs w:val="28"/>
        </w:rPr>
        <w:t xml:space="preserve">начальника финансового отдела </w:t>
      </w:r>
      <w:r w:rsidR="00AD42DF" w:rsidRPr="00BA3D17">
        <w:rPr>
          <w:spacing w:val="-4"/>
          <w:sz w:val="28"/>
          <w:szCs w:val="28"/>
        </w:rPr>
        <w:t xml:space="preserve">Пролетарского сельского </w:t>
      </w:r>
      <w:r w:rsidR="00A6601C" w:rsidRPr="00BA3D17">
        <w:rPr>
          <w:spacing w:val="-4"/>
          <w:sz w:val="28"/>
          <w:szCs w:val="28"/>
        </w:rPr>
        <w:t>поселения Кореновского района</w:t>
      </w:r>
      <w:r w:rsidR="00AD42DF" w:rsidRPr="00BA3D17">
        <w:rPr>
          <w:spacing w:val="-4"/>
          <w:sz w:val="28"/>
          <w:szCs w:val="28"/>
        </w:rPr>
        <w:t xml:space="preserve"> </w:t>
      </w:r>
      <w:proofErr w:type="spellStart"/>
      <w:r w:rsidR="00AD42DF" w:rsidRPr="00BA3D17">
        <w:rPr>
          <w:spacing w:val="-4"/>
          <w:sz w:val="28"/>
          <w:szCs w:val="28"/>
        </w:rPr>
        <w:t>О.</w:t>
      </w:r>
      <w:r w:rsidR="00BA3D17" w:rsidRPr="00BA3D17">
        <w:rPr>
          <w:spacing w:val="-4"/>
          <w:sz w:val="28"/>
          <w:szCs w:val="28"/>
        </w:rPr>
        <w:t>И.Цапулину</w:t>
      </w:r>
      <w:proofErr w:type="spellEnd"/>
      <w:r w:rsidR="00BA3D17" w:rsidRPr="00BA3D17">
        <w:rPr>
          <w:spacing w:val="-4"/>
          <w:sz w:val="28"/>
          <w:szCs w:val="28"/>
        </w:rPr>
        <w:t>.</w:t>
      </w:r>
    </w:p>
    <w:p w:rsidR="00907E28" w:rsidRDefault="007712E0" w:rsidP="00907E28">
      <w:pPr>
        <w:tabs>
          <w:tab w:val="left" w:pos="720"/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7E28">
        <w:rPr>
          <w:sz w:val="28"/>
          <w:szCs w:val="28"/>
        </w:rPr>
        <w:t>.  Пост</w:t>
      </w:r>
      <w:r w:rsidR="004B1DA2">
        <w:rPr>
          <w:sz w:val="28"/>
          <w:szCs w:val="28"/>
        </w:rPr>
        <w:t>ановление вступает в силу после его официального обнародования</w:t>
      </w:r>
      <w:r w:rsidR="00907E28">
        <w:rPr>
          <w:sz w:val="28"/>
          <w:szCs w:val="28"/>
        </w:rPr>
        <w:t xml:space="preserve">. </w:t>
      </w:r>
    </w:p>
    <w:p w:rsidR="007712E0" w:rsidRDefault="007712E0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7E28">
        <w:rPr>
          <w:sz w:val="28"/>
          <w:szCs w:val="28"/>
        </w:rPr>
        <w:t xml:space="preserve"> </w:t>
      </w:r>
      <w:r w:rsidR="00AD42DF">
        <w:rPr>
          <w:sz w:val="28"/>
          <w:szCs w:val="28"/>
        </w:rPr>
        <w:t xml:space="preserve">Пролетарского </w:t>
      </w:r>
    </w:p>
    <w:p w:rsidR="00907E28" w:rsidRDefault="00AD42DF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907E28">
        <w:rPr>
          <w:sz w:val="28"/>
          <w:szCs w:val="28"/>
        </w:rPr>
        <w:t>поселения</w:t>
      </w:r>
    </w:p>
    <w:p w:rsidR="00907E28" w:rsidRDefault="00907E28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</w:t>
      </w:r>
      <w:r w:rsidR="00AD42DF">
        <w:rPr>
          <w:sz w:val="28"/>
          <w:szCs w:val="28"/>
        </w:rPr>
        <w:t xml:space="preserve">о района </w:t>
      </w:r>
      <w:r w:rsidR="00AD42DF">
        <w:rPr>
          <w:sz w:val="28"/>
          <w:szCs w:val="28"/>
        </w:rPr>
        <w:tab/>
      </w:r>
      <w:r w:rsidR="00AD42DF">
        <w:rPr>
          <w:sz w:val="28"/>
          <w:szCs w:val="28"/>
        </w:rPr>
        <w:tab/>
      </w:r>
      <w:r w:rsidR="00AD42DF">
        <w:rPr>
          <w:sz w:val="28"/>
          <w:szCs w:val="28"/>
        </w:rPr>
        <w:tab/>
        <w:t xml:space="preserve">                             </w:t>
      </w:r>
      <w:r w:rsidR="007712E0">
        <w:rPr>
          <w:sz w:val="28"/>
          <w:szCs w:val="28"/>
        </w:rPr>
        <w:t xml:space="preserve">                  О.В.Руга</w:t>
      </w:r>
      <w:r w:rsidR="00AD42DF">
        <w:rPr>
          <w:sz w:val="28"/>
          <w:szCs w:val="28"/>
        </w:rPr>
        <w:tab/>
      </w:r>
      <w:r w:rsidR="00AD42DF">
        <w:rPr>
          <w:sz w:val="28"/>
          <w:szCs w:val="28"/>
        </w:rPr>
        <w:tab/>
      </w:r>
      <w:r w:rsidR="00AD42DF">
        <w:rPr>
          <w:sz w:val="28"/>
          <w:szCs w:val="28"/>
        </w:rPr>
        <w:tab/>
        <w:t xml:space="preserve">           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3"/>
        <w:gridCol w:w="1278"/>
        <w:gridCol w:w="5110"/>
      </w:tblGrid>
      <w:tr w:rsidR="00907E28" w:rsidTr="003537EB">
        <w:tc>
          <w:tcPr>
            <w:tcW w:w="3193" w:type="dxa"/>
          </w:tcPr>
          <w:p w:rsidR="00907E28" w:rsidRDefault="00907E28">
            <w:pPr>
              <w:pStyle w:val="a3"/>
            </w:pPr>
          </w:p>
        </w:tc>
        <w:tc>
          <w:tcPr>
            <w:tcW w:w="1278" w:type="dxa"/>
          </w:tcPr>
          <w:p w:rsidR="00907E28" w:rsidRDefault="00907E28">
            <w:pPr>
              <w:pStyle w:val="a3"/>
            </w:pPr>
          </w:p>
        </w:tc>
        <w:tc>
          <w:tcPr>
            <w:tcW w:w="5110" w:type="dxa"/>
            <w:hideMark/>
          </w:tcPr>
          <w:p w:rsidR="00907E28" w:rsidRDefault="00907E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7E28" w:rsidRDefault="00907E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7E28" w:rsidRDefault="00AD42DF" w:rsidP="00AD42D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07E28">
              <w:rPr>
                <w:sz w:val="28"/>
                <w:szCs w:val="28"/>
              </w:rPr>
              <w:t>ПРИЛОЖЕНИЕ № 1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УТВЕРЖДЕН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07E28" w:rsidRDefault="00AD42DF" w:rsidP="00AD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Пролетарского сельского </w:t>
            </w:r>
            <w:r w:rsidR="00907E28">
              <w:rPr>
                <w:sz w:val="28"/>
                <w:szCs w:val="28"/>
              </w:rPr>
              <w:t xml:space="preserve">поселения 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07E28" w:rsidRDefault="007712E0" w:rsidP="00A66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24.11.</w:t>
            </w:r>
            <w:r w:rsidR="00BA3D17">
              <w:rPr>
                <w:sz w:val="28"/>
                <w:szCs w:val="28"/>
              </w:rPr>
              <w:t>2014</w:t>
            </w:r>
            <w:r w:rsidR="00A6601C">
              <w:rPr>
                <w:sz w:val="28"/>
                <w:szCs w:val="28"/>
              </w:rPr>
              <w:t xml:space="preserve"> </w:t>
            </w:r>
            <w:r w:rsidR="00907E2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155</w:t>
            </w:r>
            <w:r w:rsidR="00907E28">
              <w:rPr>
                <w:sz w:val="28"/>
                <w:szCs w:val="28"/>
              </w:rPr>
              <w:t xml:space="preserve"> </w:t>
            </w:r>
          </w:p>
        </w:tc>
      </w:tr>
    </w:tbl>
    <w:p w:rsidR="00907E28" w:rsidRDefault="00907E28" w:rsidP="00907E28"/>
    <w:p w:rsidR="00907E28" w:rsidRDefault="00907E28" w:rsidP="00907E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7E28" w:rsidRDefault="00907E28" w:rsidP="00907E28">
      <w:pPr>
        <w:jc w:val="center"/>
        <w:rPr>
          <w:sz w:val="28"/>
        </w:rPr>
      </w:pPr>
      <w:r>
        <w:rPr>
          <w:sz w:val="28"/>
        </w:rPr>
        <w:t>СОСТАВ</w:t>
      </w:r>
    </w:p>
    <w:p w:rsidR="00907E28" w:rsidRDefault="00907E28" w:rsidP="00907E2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балансовой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списанию нереальной к взысканию задолженности по  неналоговым доходам перед бюджетом </w:t>
      </w:r>
      <w:r w:rsidR="00AD42DF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</w:t>
      </w:r>
    </w:p>
    <w:p w:rsidR="00907E28" w:rsidRDefault="00907E28" w:rsidP="00907E28">
      <w:pPr>
        <w:ind w:firstLine="851"/>
        <w:jc w:val="center"/>
        <w:rPr>
          <w:sz w:val="28"/>
          <w:szCs w:val="28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4"/>
        <w:gridCol w:w="6156"/>
      </w:tblGrid>
      <w:tr w:rsidR="00907E28" w:rsidTr="001078F2">
        <w:tc>
          <w:tcPr>
            <w:tcW w:w="3544" w:type="dxa"/>
            <w:hideMark/>
          </w:tcPr>
          <w:p w:rsidR="00907E28" w:rsidRDefault="00BA3D17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Руга</w:t>
            </w:r>
          </w:p>
          <w:p w:rsidR="00BA3D17" w:rsidRDefault="00BA3D17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Олег Викторович</w:t>
            </w:r>
          </w:p>
        </w:tc>
        <w:tc>
          <w:tcPr>
            <w:tcW w:w="6156" w:type="dxa"/>
            <w:hideMark/>
          </w:tcPr>
          <w:p w:rsidR="00907E28" w:rsidRDefault="00BA3D17" w:rsidP="00BA3D17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- глава</w:t>
            </w:r>
            <w:r w:rsidR="00907E28">
              <w:rPr>
                <w:rFonts w:eastAsia="Lucida Sans Unicode" w:cs="Tahoma"/>
                <w:sz w:val="28"/>
                <w:lang w:eastAsia="en-US" w:bidi="en-US"/>
              </w:rPr>
              <w:t xml:space="preserve"> </w:t>
            </w:r>
            <w:r w:rsidR="004B1DA2">
              <w:rPr>
                <w:rFonts w:eastAsia="Lucida Sans Unicode" w:cs="Tahoma"/>
                <w:sz w:val="28"/>
                <w:lang w:eastAsia="en-US" w:bidi="en-US"/>
              </w:rPr>
              <w:t>П</w:t>
            </w:r>
            <w:r>
              <w:rPr>
                <w:rFonts w:eastAsia="Lucida Sans Unicode" w:cs="Tahoma"/>
                <w:sz w:val="28"/>
                <w:lang w:eastAsia="en-US" w:bidi="en-US"/>
              </w:rPr>
              <w:t xml:space="preserve">ролетарского сельского </w:t>
            </w:r>
            <w:r w:rsidR="00907E28">
              <w:rPr>
                <w:rFonts w:eastAsia="Lucida Sans Unicode" w:cs="Tahoma"/>
                <w:sz w:val="28"/>
                <w:lang w:eastAsia="en-US" w:bidi="en-US"/>
              </w:rPr>
              <w:t>поселения Кореновского района, председатель комиссии;</w:t>
            </w:r>
          </w:p>
        </w:tc>
      </w:tr>
      <w:tr w:rsidR="00907E28" w:rsidTr="001078F2">
        <w:tc>
          <w:tcPr>
            <w:tcW w:w="3544" w:type="dxa"/>
            <w:hideMark/>
          </w:tcPr>
          <w:p w:rsidR="00907E28" w:rsidRDefault="00BA3D17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proofErr w:type="spellStart"/>
            <w:r>
              <w:rPr>
                <w:rFonts w:eastAsia="Lucida Sans Unicode" w:cs="Tahoma"/>
                <w:sz w:val="28"/>
                <w:lang w:eastAsia="en-US" w:bidi="en-US"/>
              </w:rPr>
              <w:t>Цапулина</w:t>
            </w:r>
            <w:proofErr w:type="spellEnd"/>
          </w:p>
          <w:p w:rsidR="00BA3D17" w:rsidRDefault="00BA3D17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Оксана Викторовна</w:t>
            </w:r>
          </w:p>
          <w:p w:rsidR="001078F2" w:rsidRDefault="001078F2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</w:p>
          <w:p w:rsidR="001078F2" w:rsidRDefault="001078F2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 xml:space="preserve">Рябова </w:t>
            </w:r>
          </w:p>
          <w:p w:rsidR="001078F2" w:rsidRDefault="001078F2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Наталья Вячеславовна</w:t>
            </w:r>
          </w:p>
        </w:tc>
        <w:tc>
          <w:tcPr>
            <w:tcW w:w="6156" w:type="dxa"/>
            <w:hideMark/>
          </w:tcPr>
          <w:p w:rsidR="00907E28" w:rsidRDefault="00907E28" w:rsidP="001078F2">
            <w:pPr>
              <w:autoSpaceDE w:val="0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078F2">
              <w:rPr>
                <w:rFonts w:eastAsia="Lucida Sans Unicode" w:cs="Tahoma"/>
                <w:sz w:val="28"/>
                <w:lang w:eastAsia="en-US" w:bidi="en-US"/>
              </w:rPr>
              <w:t>начальник финансово отдела админ</w:t>
            </w:r>
            <w:r w:rsidR="004B1DA2">
              <w:rPr>
                <w:rFonts w:eastAsia="Lucida Sans Unicode" w:cs="Tahoma"/>
                <w:sz w:val="28"/>
                <w:lang w:eastAsia="en-US" w:bidi="en-US"/>
              </w:rPr>
              <w:t xml:space="preserve">истрации </w:t>
            </w:r>
            <w:r w:rsidR="001078F2">
              <w:rPr>
                <w:rFonts w:eastAsia="Lucida Sans Unicode" w:cs="Tahoma"/>
                <w:sz w:val="28"/>
                <w:lang w:eastAsia="en-US" w:bidi="en-US"/>
              </w:rPr>
              <w:t xml:space="preserve"> </w:t>
            </w:r>
            <w:r w:rsidR="004B1DA2">
              <w:rPr>
                <w:rFonts w:eastAsia="Lucida Sans Unicode" w:cs="Tahoma"/>
                <w:sz w:val="28"/>
                <w:lang w:eastAsia="en-US" w:bidi="en-US"/>
              </w:rPr>
              <w:t xml:space="preserve">Пролетарского сельского </w:t>
            </w:r>
            <w:r w:rsidR="001078F2">
              <w:rPr>
                <w:rFonts w:eastAsia="Lucida Sans Unicode" w:cs="Tahoma"/>
                <w:sz w:val="28"/>
                <w:lang w:eastAsia="en-US" w:bidi="en-US"/>
              </w:rPr>
              <w:t>поселения Кореновского района;</w:t>
            </w:r>
          </w:p>
          <w:p w:rsidR="001078F2" w:rsidRDefault="001078F2" w:rsidP="001078F2">
            <w:pPr>
              <w:autoSpaceDE w:val="0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 xml:space="preserve">- специалист </w:t>
            </w:r>
            <w:r w:rsidR="00823F61">
              <w:rPr>
                <w:rFonts w:eastAsia="Lucida Sans Unicode" w:cs="Tahoma"/>
                <w:sz w:val="28"/>
                <w:lang w:eastAsia="en-US" w:bidi="en-US"/>
              </w:rPr>
              <w:t>1 категории финансового отдела администрации Пролетарского сельского поселения Кореновского района, секретарь комиссии;</w:t>
            </w:r>
          </w:p>
          <w:p w:rsidR="001078F2" w:rsidRDefault="001078F2" w:rsidP="001078F2">
            <w:pPr>
              <w:autoSpaceDE w:val="0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</w:p>
        </w:tc>
      </w:tr>
      <w:tr w:rsidR="00907E28" w:rsidTr="001078F2">
        <w:tc>
          <w:tcPr>
            <w:tcW w:w="3544" w:type="dxa"/>
            <w:hideMark/>
          </w:tcPr>
          <w:p w:rsidR="00907E28" w:rsidRDefault="00907E28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</w:p>
        </w:tc>
        <w:tc>
          <w:tcPr>
            <w:tcW w:w="6156" w:type="dxa"/>
            <w:hideMark/>
          </w:tcPr>
          <w:p w:rsidR="00907E28" w:rsidRDefault="00907E28">
            <w:pPr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</w:p>
        </w:tc>
      </w:tr>
      <w:tr w:rsidR="00907E28" w:rsidTr="001078F2">
        <w:tc>
          <w:tcPr>
            <w:tcW w:w="9700" w:type="dxa"/>
            <w:gridSpan w:val="2"/>
            <w:hideMark/>
          </w:tcPr>
          <w:p w:rsidR="00907E28" w:rsidRDefault="00907E28">
            <w:pPr>
              <w:pStyle w:val="a3"/>
              <w:snapToGrid w:val="0"/>
              <w:jc w:val="center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Члены комиссии:</w:t>
            </w:r>
          </w:p>
        </w:tc>
      </w:tr>
      <w:tr w:rsidR="00907E28" w:rsidTr="001078F2">
        <w:tc>
          <w:tcPr>
            <w:tcW w:w="3544" w:type="dxa"/>
            <w:hideMark/>
          </w:tcPr>
          <w:p w:rsidR="003537EB" w:rsidRDefault="001078F2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Анциферова</w:t>
            </w:r>
          </w:p>
          <w:p w:rsidR="001078F2" w:rsidRDefault="001078F2">
            <w:pPr>
              <w:pStyle w:val="a3"/>
              <w:snapToGrid w:val="0"/>
              <w:jc w:val="both"/>
              <w:rPr>
                <w:rFonts w:eastAsia="Lucida Sans Unicode" w:cs="Tahoma"/>
                <w:sz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>Наталья Владимировна</w:t>
            </w:r>
          </w:p>
        </w:tc>
        <w:tc>
          <w:tcPr>
            <w:tcW w:w="6156" w:type="dxa"/>
            <w:hideMark/>
          </w:tcPr>
          <w:p w:rsidR="00907E28" w:rsidRDefault="00907E28" w:rsidP="001078F2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lang w:eastAsia="en-US" w:bidi="en-US"/>
              </w:rPr>
              <w:t xml:space="preserve">- </w:t>
            </w:r>
            <w:r w:rsidR="001078F2">
              <w:rPr>
                <w:rFonts w:eastAsia="Lucida Sans Unicode" w:cs="Tahoma"/>
                <w:sz w:val="28"/>
                <w:lang w:eastAsia="en-US" w:bidi="en-US"/>
              </w:rPr>
              <w:t xml:space="preserve">ведущий специалист общего 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078F2">
              <w:rPr>
                <w:sz w:val="28"/>
                <w:szCs w:val="28"/>
              </w:rPr>
              <w:t xml:space="preserve">Пролетарского сельского </w:t>
            </w:r>
            <w:r>
              <w:rPr>
                <w:sz w:val="28"/>
                <w:szCs w:val="28"/>
              </w:rPr>
              <w:t>поселения Кореновского района;</w:t>
            </w:r>
          </w:p>
        </w:tc>
      </w:tr>
      <w:tr w:rsidR="00907E28" w:rsidTr="001078F2">
        <w:tc>
          <w:tcPr>
            <w:tcW w:w="3544" w:type="dxa"/>
            <w:hideMark/>
          </w:tcPr>
          <w:p w:rsidR="003537EB" w:rsidRDefault="001078F2">
            <w:pPr>
              <w:pStyle w:val="a4"/>
              <w:snapToGrid w:val="0"/>
              <w:jc w:val="both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Кобелева</w:t>
            </w:r>
          </w:p>
          <w:p w:rsidR="001078F2" w:rsidRDefault="001078F2">
            <w:pPr>
              <w:pStyle w:val="a4"/>
              <w:snapToGrid w:val="0"/>
              <w:jc w:val="both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rFonts w:eastAsia="Lucida Sans Unicode" w:cs="Tahoma"/>
                <w:sz w:val="28"/>
                <w:szCs w:val="28"/>
                <w:lang w:eastAsia="en-US" w:bidi="en-US"/>
              </w:rPr>
              <w:t>Валентина Викторовна</w:t>
            </w:r>
          </w:p>
        </w:tc>
        <w:tc>
          <w:tcPr>
            <w:tcW w:w="6156" w:type="dxa"/>
            <w:hideMark/>
          </w:tcPr>
          <w:p w:rsidR="00907E28" w:rsidRDefault="00907E28" w:rsidP="001078F2">
            <w:pPr>
              <w:pStyle w:val="a4"/>
              <w:tabs>
                <w:tab w:val="left" w:pos="435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78F2">
              <w:rPr>
                <w:sz w:val="28"/>
                <w:szCs w:val="28"/>
              </w:rPr>
              <w:t xml:space="preserve">специалист 1 категории финансового отдела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078F2">
              <w:rPr>
                <w:sz w:val="28"/>
                <w:szCs w:val="28"/>
              </w:rPr>
              <w:t xml:space="preserve">Пролетарского сельского </w:t>
            </w:r>
            <w:r>
              <w:rPr>
                <w:sz w:val="28"/>
                <w:szCs w:val="28"/>
              </w:rPr>
              <w:t>поселения Кореновского района;</w:t>
            </w:r>
          </w:p>
        </w:tc>
      </w:tr>
      <w:tr w:rsidR="00907E28" w:rsidTr="001078F2">
        <w:tc>
          <w:tcPr>
            <w:tcW w:w="3544" w:type="dxa"/>
            <w:hideMark/>
          </w:tcPr>
          <w:p w:rsidR="00907E28" w:rsidRDefault="001078F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Оденко</w:t>
            </w:r>
          </w:p>
          <w:p w:rsidR="001078F2" w:rsidRDefault="001078F2">
            <w:pPr>
              <w:pStyle w:val="a4"/>
              <w:snapToGrid w:val="0"/>
              <w:jc w:val="both"/>
              <w:rPr>
                <w:rFonts w:eastAsia="Lucida Sans Unicode" w:cs="Tahoma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6156" w:type="dxa"/>
            <w:hideMark/>
          </w:tcPr>
          <w:p w:rsidR="00907E28" w:rsidRDefault="001078F2" w:rsidP="001078F2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7E2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общего отдела </w:t>
            </w:r>
            <w:r w:rsidR="00907E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Пролетарского сельского </w:t>
            </w:r>
            <w:r w:rsidR="00907E28">
              <w:rPr>
                <w:sz w:val="28"/>
                <w:szCs w:val="28"/>
              </w:rPr>
              <w:t>поселения Кореновского района.</w:t>
            </w:r>
          </w:p>
        </w:tc>
      </w:tr>
    </w:tbl>
    <w:p w:rsidR="00907E28" w:rsidRDefault="00907E28" w:rsidP="00907E28">
      <w:pPr>
        <w:rPr>
          <w:sz w:val="28"/>
          <w:szCs w:val="28"/>
        </w:rPr>
      </w:pPr>
    </w:p>
    <w:p w:rsidR="00BD67DF" w:rsidRDefault="00BD67DF" w:rsidP="00907E28">
      <w:pPr>
        <w:rPr>
          <w:sz w:val="28"/>
          <w:szCs w:val="28"/>
        </w:rPr>
      </w:pPr>
    </w:p>
    <w:p w:rsidR="00BD67DF" w:rsidRDefault="00BD67DF" w:rsidP="00907E28">
      <w:pPr>
        <w:rPr>
          <w:sz w:val="28"/>
          <w:szCs w:val="28"/>
        </w:rPr>
      </w:pPr>
    </w:p>
    <w:p w:rsidR="001078F2" w:rsidRDefault="007712E0" w:rsidP="003537E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78F2">
        <w:rPr>
          <w:sz w:val="28"/>
          <w:szCs w:val="28"/>
        </w:rPr>
        <w:t xml:space="preserve"> Пролетарского </w:t>
      </w:r>
    </w:p>
    <w:p w:rsidR="001078F2" w:rsidRDefault="001078F2" w:rsidP="00353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537EB" w:rsidRDefault="001078F2" w:rsidP="003537EB"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7712E0">
        <w:rPr>
          <w:sz w:val="28"/>
          <w:szCs w:val="28"/>
        </w:rPr>
        <w:t xml:space="preserve">          </w:t>
      </w:r>
      <w:r w:rsidR="00BD67DF">
        <w:rPr>
          <w:sz w:val="28"/>
          <w:szCs w:val="28"/>
        </w:rPr>
        <w:t>О.</w:t>
      </w:r>
      <w:r w:rsidR="007712E0">
        <w:rPr>
          <w:sz w:val="28"/>
          <w:szCs w:val="28"/>
        </w:rPr>
        <w:t>В.Руга</w:t>
      </w:r>
    </w:p>
    <w:p w:rsidR="00907E28" w:rsidRDefault="00907E28" w:rsidP="00907E28">
      <w:pPr>
        <w:jc w:val="both"/>
        <w:rPr>
          <w:sz w:val="28"/>
          <w:szCs w:val="28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3"/>
        <w:gridCol w:w="1278"/>
        <w:gridCol w:w="5110"/>
      </w:tblGrid>
      <w:tr w:rsidR="00907E28" w:rsidTr="003537EB">
        <w:tc>
          <w:tcPr>
            <w:tcW w:w="3193" w:type="dxa"/>
          </w:tcPr>
          <w:p w:rsidR="00907E28" w:rsidRDefault="00907E28">
            <w:pPr>
              <w:pStyle w:val="a3"/>
              <w:snapToGrid w:val="0"/>
            </w:pPr>
          </w:p>
        </w:tc>
        <w:tc>
          <w:tcPr>
            <w:tcW w:w="1278" w:type="dxa"/>
          </w:tcPr>
          <w:p w:rsidR="00907E28" w:rsidRDefault="00907E28">
            <w:pPr>
              <w:pStyle w:val="a3"/>
              <w:snapToGrid w:val="0"/>
            </w:pPr>
          </w:p>
        </w:tc>
        <w:tc>
          <w:tcPr>
            <w:tcW w:w="5110" w:type="dxa"/>
            <w:hideMark/>
          </w:tcPr>
          <w:p w:rsidR="00AD42DF" w:rsidRDefault="00AD42D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AD42DF" w:rsidRDefault="00AD42D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AD42DF" w:rsidRDefault="00AD42D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AD42DF" w:rsidRDefault="00AD42D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907E28" w:rsidRDefault="008C000E" w:rsidP="008C000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  <w:r w:rsidR="00907E28">
              <w:rPr>
                <w:sz w:val="28"/>
                <w:szCs w:val="28"/>
              </w:rPr>
              <w:t>ПРИЛОЖЕНИЕ № 2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УТВЕРЖДЕНО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07E28" w:rsidRDefault="00AD42DF" w:rsidP="00AD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Пролетарского </w:t>
            </w:r>
            <w:r w:rsidR="00CB263E">
              <w:rPr>
                <w:sz w:val="28"/>
                <w:szCs w:val="28"/>
              </w:rPr>
              <w:t xml:space="preserve">сельского </w:t>
            </w:r>
            <w:r w:rsidR="00907E2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="00907E28">
              <w:rPr>
                <w:sz w:val="28"/>
                <w:szCs w:val="28"/>
              </w:rPr>
              <w:t xml:space="preserve"> </w:t>
            </w:r>
          </w:p>
          <w:p w:rsidR="00907E28" w:rsidRDefault="00907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</w:t>
            </w:r>
          </w:p>
          <w:p w:rsidR="00907E28" w:rsidRDefault="00907E28" w:rsidP="00353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37E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7712E0">
              <w:rPr>
                <w:sz w:val="28"/>
                <w:szCs w:val="28"/>
              </w:rPr>
              <w:t xml:space="preserve"> 24.11</w:t>
            </w:r>
            <w:r w:rsidR="008C0B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</w:t>
            </w:r>
            <w:r w:rsidR="003537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7712E0">
              <w:rPr>
                <w:sz w:val="28"/>
                <w:szCs w:val="28"/>
              </w:rPr>
              <w:t>155</w:t>
            </w:r>
          </w:p>
        </w:tc>
      </w:tr>
    </w:tbl>
    <w:p w:rsidR="00907E28" w:rsidRDefault="00907E28" w:rsidP="00907E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907E28" w:rsidRDefault="00907E28" w:rsidP="00907E2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07E28" w:rsidRDefault="00907E28" w:rsidP="00907E28"/>
    <w:p w:rsidR="00907E28" w:rsidRDefault="00907E28" w:rsidP="00907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</w:t>
      </w:r>
    </w:p>
    <w:p w:rsidR="00907E28" w:rsidRDefault="00907E28" w:rsidP="00907E2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балансовой комиссии по списанию нереальной к взысканию задолженности по неналоговым доходам перед бюджетом </w:t>
      </w:r>
      <w:r w:rsidR="00CB263E">
        <w:rPr>
          <w:b w:val="0"/>
          <w:sz w:val="28"/>
          <w:szCs w:val="28"/>
        </w:rPr>
        <w:t xml:space="preserve">Пролетарского сельского </w:t>
      </w:r>
      <w:r>
        <w:rPr>
          <w:b w:val="0"/>
          <w:sz w:val="28"/>
          <w:szCs w:val="28"/>
        </w:rPr>
        <w:t>поселения Кореновского района</w:t>
      </w:r>
    </w:p>
    <w:p w:rsidR="00907E28" w:rsidRDefault="00907E28" w:rsidP="00907E28">
      <w:pPr>
        <w:autoSpaceDE w:val="0"/>
        <w:rPr>
          <w:b/>
          <w:sz w:val="28"/>
          <w:szCs w:val="28"/>
        </w:rPr>
      </w:pPr>
    </w:p>
    <w:p w:rsidR="00907E28" w:rsidRDefault="00907E28" w:rsidP="00907E28">
      <w:pPr>
        <w:autoSpaceDE w:val="0"/>
        <w:rPr>
          <w:b/>
          <w:sz w:val="28"/>
          <w:szCs w:val="28"/>
        </w:rPr>
      </w:pPr>
    </w:p>
    <w:p w:rsidR="00907E28" w:rsidRDefault="00907E28" w:rsidP="00907E2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Балансовая комиссия администрации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 по списанию  нереальной к взысканию задолженности по  неналоговым доходам перед бюджетом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 (далее - Комиссия) является постоянно действующим коллегиальным </w:t>
      </w:r>
      <w:r w:rsidRPr="004B1DA2">
        <w:rPr>
          <w:color w:val="000000" w:themeColor="text1"/>
          <w:sz w:val="28"/>
          <w:szCs w:val="28"/>
        </w:rPr>
        <w:t xml:space="preserve">органом  </w:t>
      </w:r>
      <w:r w:rsidR="004B1DA2" w:rsidRPr="004B1DA2">
        <w:rPr>
          <w:color w:val="000000" w:themeColor="text1"/>
          <w:sz w:val="28"/>
          <w:szCs w:val="28"/>
        </w:rPr>
        <w:t xml:space="preserve">Пролетарского сельского </w:t>
      </w:r>
      <w:r w:rsidRPr="004B1DA2">
        <w:rPr>
          <w:color w:val="000000" w:themeColor="text1"/>
          <w:sz w:val="28"/>
          <w:szCs w:val="28"/>
        </w:rPr>
        <w:t>поселения Кореновского района, обеспечивающим рассмотрению вопросов и</w:t>
      </w:r>
      <w:r>
        <w:rPr>
          <w:sz w:val="28"/>
          <w:szCs w:val="28"/>
        </w:rPr>
        <w:t xml:space="preserve">   принятие решений по признанию нереальной к взысканию задолженности   по неналоговым доходам перед  бюджетом 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района.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 и настоящим Положением.</w:t>
      </w:r>
    </w:p>
    <w:p w:rsidR="00907E28" w:rsidRDefault="008C000E" w:rsidP="008C00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07E28">
        <w:rPr>
          <w:sz w:val="28"/>
          <w:szCs w:val="28"/>
        </w:rPr>
        <w:t xml:space="preserve">1.3. Состав Комиссии утверждается постановлением администрации </w:t>
      </w:r>
      <w:r w:rsidR="00CB263E">
        <w:rPr>
          <w:sz w:val="28"/>
          <w:szCs w:val="28"/>
        </w:rPr>
        <w:t xml:space="preserve">Пролетарского сельского </w:t>
      </w:r>
      <w:r w:rsidR="00907E28">
        <w:rPr>
          <w:sz w:val="28"/>
          <w:szCs w:val="28"/>
        </w:rPr>
        <w:t>поселения Кореновского района.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1.4. Заседания Комиссии проводятся по мере необходимости.</w:t>
      </w:r>
    </w:p>
    <w:p w:rsidR="00907E28" w:rsidRDefault="008C000E" w:rsidP="008C000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7E28">
        <w:rPr>
          <w:sz w:val="28"/>
          <w:szCs w:val="28"/>
        </w:rPr>
        <w:t>1.5. Заседания Комиссии ведет ее председатель, а в его отсутствие - заместитель председателя.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1.6. Заседание Комиссии считается правомочным, если на нем присутствуют более половины ее членов.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 Решение Комиссии считается принятым, если за него проголосовало не менее половины, а по отдельным вопросам - не менее двух третей присутствующих членов. При равенстве голосов голос председателя Комиссии является решающим.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Решения Комиссии оформляются протоколом, который подписывается председателем (в его отсутствие - заместителем председателя) и секретарем Комиссии.</w:t>
      </w:r>
    </w:p>
    <w:p w:rsidR="008C000E" w:rsidRDefault="008C000E" w:rsidP="00235182">
      <w:pPr>
        <w:autoSpaceDE w:val="0"/>
        <w:jc w:val="center"/>
        <w:rPr>
          <w:sz w:val="28"/>
          <w:szCs w:val="28"/>
        </w:rPr>
      </w:pPr>
    </w:p>
    <w:p w:rsidR="007712E0" w:rsidRDefault="007712E0" w:rsidP="00235182">
      <w:pPr>
        <w:autoSpaceDE w:val="0"/>
        <w:jc w:val="center"/>
        <w:rPr>
          <w:sz w:val="28"/>
          <w:szCs w:val="28"/>
        </w:rPr>
      </w:pPr>
    </w:p>
    <w:p w:rsidR="008C000E" w:rsidRDefault="008C000E" w:rsidP="00235182">
      <w:pPr>
        <w:autoSpaceDE w:val="0"/>
        <w:jc w:val="center"/>
        <w:rPr>
          <w:sz w:val="28"/>
          <w:szCs w:val="28"/>
        </w:rPr>
      </w:pPr>
    </w:p>
    <w:p w:rsidR="008C000E" w:rsidRDefault="008C000E" w:rsidP="00235182">
      <w:pPr>
        <w:autoSpaceDE w:val="0"/>
        <w:jc w:val="center"/>
        <w:rPr>
          <w:sz w:val="28"/>
          <w:szCs w:val="28"/>
        </w:rPr>
      </w:pPr>
    </w:p>
    <w:p w:rsidR="00907E28" w:rsidRDefault="00907E28" w:rsidP="0023518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C000E" w:rsidRDefault="008C000E" w:rsidP="00235182">
      <w:pPr>
        <w:autoSpaceDE w:val="0"/>
        <w:jc w:val="center"/>
        <w:rPr>
          <w:sz w:val="12"/>
          <w:szCs w:val="12"/>
        </w:rPr>
      </w:pPr>
    </w:p>
    <w:p w:rsidR="00907E28" w:rsidRDefault="00907E28" w:rsidP="00907E2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балансовой комиссии                                                     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основными задачами Комиссии являются: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компетенции, установленной действующим законодательством, координация деятельности администрации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  по укреплению платежно-расчетной дисциплины.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В порядке, установленном действующим законодательством, рассмотрение вопросов, связанных с неплатежами и несостоятельностью (банкротством) предприятий различных форм собственности и разработка предложений по улучшению их финансово-экономического положения.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Анализ своевременности и полноты уплаты налогов и других обязательных платежей хозяйствующими субъектами, структурными подразделениями, зарегистрированными на территории поселения в качестве налогоплательщиков.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Разработка мер по снижению недоимки и обеспечению взимания налогов и других обязательных платежей в полном объеме, предложений по увеличению налоговых поступлений и контроль за их реализацией.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Рассмотрение представленных материалов по признанию нереальной к взысканию задолженности по неналоговым доходам перед  бюджетом 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района.</w:t>
      </w:r>
    </w:p>
    <w:p w:rsidR="00907E28" w:rsidRDefault="00235182" w:rsidP="0023518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07E28">
        <w:rPr>
          <w:sz w:val="28"/>
          <w:szCs w:val="28"/>
        </w:rPr>
        <w:t xml:space="preserve"> 3. Организация деятельности балансовой комиссии </w:t>
      </w:r>
      <w:r w:rsidR="00CB263E">
        <w:rPr>
          <w:sz w:val="28"/>
          <w:szCs w:val="28"/>
        </w:rPr>
        <w:t xml:space="preserve">Пролетарского сельского </w:t>
      </w:r>
      <w:r w:rsidR="00907E28">
        <w:rPr>
          <w:sz w:val="28"/>
          <w:szCs w:val="28"/>
        </w:rPr>
        <w:t>поселения Кореновского района</w:t>
      </w:r>
      <w:r w:rsidR="004B1DA2">
        <w:rPr>
          <w:sz w:val="28"/>
          <w:szCs w:val="28"/>
        </w:rPr>
        <w:t>.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возложенных на нее задач Комиссия:</w:t>
      </w:r>
    </w:p>
    <w:p w:rsidR="00907E28" w:rsidRDefault="00907E28" w:rsidP="00907E28">
      <w:pPr>
        <w:autoSpaceDE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решения по признанию нереальной к взысканию задолженности по неналоговым доходам перед  бюджетом  </w:t>
      </w:r>
      <w:r w:rsidR="00CB263E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района, вносит предложения по улучшению финансово-экономического положения хозяйствующих субъектов.</w:t>
      </w:r>
    </w:p>
    <w:p w:rsidR="00907E28" w:rsidRDefault="00235182" w:rsidP="00235182">
      <w:pPr>
        <w:autoSpaceDE w:val="0"/>
        <w:rPr>
          <w:sz w:val="28"/>
          <w:szCs w:val="28"/>
        </w:rPr>
      </w:pPr>
      <w:r>
        <w:rPr>
          <w:sz w:val="12"/>
          <w:szCs w:val="12"/>
        </w:rPr>
        <w:t xml:space="preserve">                         </w:t>
      </w:r>
      <w:r w:rsidR="00907E28">
        <w:rPr>
          <w:sz w:val="28"/>
          <w:szCs w:val="28"/>
        </w:rPr>
        <w:t xml:space="preserve">4. Права балансовой комиссии </w:t>
      </w:r>
      <w:r w:rsidR="00CB263E">
        <w:rPr>
          <w:sz w:val="28"/>
          <w:szCs w:val="28"/>
        </w:rPr>
        <w:t xml:space="preserve">Пролетарского сельского </w:t>
      </w:r>
      <w:r w:rsidR="00907E28">
        <w:rPr>
          <w:sz w:val="28"/>
          <w:szCs w:val="28"/>
        </w:rPr>
        <w:t>поселения Кореновского района</w:t>
      </w:r>
      <w:r w:rsidR="004B1DA2">
        <w:rPr>
          <w:sz w:val="28"/>
          <w:szCs w:val="28"/>
        </w:rPr>
        <w:t>.</w:t>
      </w:r>
    </w:p>
    <w:p w:rsidR="00907E28" w:rsidRDefault="00907E28" w:rsidP="00907E2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право:</w:t>
      </w:r>
    </w:p>
    <w:p w:rsidR="00907E28" w:rsidRDefault="007712E0" w:rsidP="00907E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07E28">
        <w:rPr>
          <w:sz w:val="28"/>
          <w:szCs w:val="28"/>
        </w:rPr>
        <w:t xml:space="preserve">получать от отраслевых отделов администрации </w:t>
      </w:r>
      <w:r w:rsidR="00CB263E">
        <w:rPr>
          <w:sz w:val="28"/>
          <w:szCs w:val="28"/>
        </w:rPr>
        <w:t xml:space="preserve">Пролетарского сельского </w:t>
      </w:r>
      <w:r w:rsidR="00907E28">
        <w:rPr>
          <w:sz w:val="28"/>
          <w:szCs w:val="28"/>
        </w:rPr>
        <w:t xml:space="preserve">поселения  Кореновского района предприятий и организаций </w:t>
      </w:r>
    </w:p>
    <w:p w:rsidR="00907E28" w:rsidRDefault="00907E28" w:rsidP="00907E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различных форм собственности информацию (материалы) для организации работы комиссии;</w:t>
      </w:r>
    </w:p>
    <w:p w:rsidR="00907E28" w:rsidRDefault="007712E0" w:rsidP="00907E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E28">
        <w:rPr>
          <w:sz w:val="28"/>
          <w:szCs w:val="28"/>
        </w:rPr>
        <w:t xml:space="preserve">привлекать к своей работе должностных лиц  отраслевых отделов администрации </w:t>
      </w:r>
      <w:r w:rsidR="00CB263E">
        <w:rPr>
          <w:sz w:val="28"/>
          <w:szCs w:val="28"/>
        </w:rPr>
        <w:t xml:space="preserve">Пролетарского сельского </w:t>
      </w:r>
      <w:r w:rsidR="00907E28">
        <w:rPr>
          <w:sz w:val="28"/>
          <w:szCs w:val="28"/>
        </w:rPr>
        <w:t>поселения Кореновского района, муниципальных учреждений (предприятий, организаций);</w:t>
      </w:r>
    </w:p>
    <w:p w:rsidR="00907E28" w:rsidRDefault="007712E0" w:rsidP="00907E2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E28">
        <w:rPr>
          <w:sz w:val="28"/>
          <w:szCs w:val="28"/>
        </w:rPr>
        <w:t>создавать в случае необходимости временные рабочие группы.</w:t>
      </w:r>
    </w:p>
    <w:p w:rsidR="00BD67DF" w:rsidRDefault="00BD67DF" w:rsidP="00907E28">
      <w:pPr>
        <w:rPr>
          <w:sz w:val="28"/>
          <w:szCs w:val="28"/>
        </w:rPr>
      </w:pPr>
    </w:p>
    <w:p w:rsidR="000B49B6" w:rsidRDefault="000B49B6" w:rsidP="000B49B6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Пролетарского </w:t>
      </w:r>
    </w:p>
    <w:p w:rsidR="000B49B6" w:rsidRDefault="000B49B6" w:rsidP="000B49B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B49B6" w:rsidRDefault="000B49B6" w:rsidP="000B49B6">
      <w:r>
        <w:rPr>
          <w:sz w:val="28"/>
          <w:szCs w:val="28"/>
        </w:rPr>
        <w:t>Кореновского района                                                                                 О.В.Руга</w:t>
      </w:r>
    </w:p>
    <w:p w:rsidR="00BD67DF" w:rsidRDefault="00BD67DF" w:rsidP="00BD67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7E28" w:rsidRDefault="00907E28" w:rsidP="00907E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104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3"/>
        <w:gridCol w:w="2194"/>
        <w:gridCol w:w="5110"/>
      </w:tblGrid>
      <w:tr w:rsidR="00907E28" w:rsidTr="00BD67DF">
        <w:tc>
          <w:tcPr>
            <w:tcW w:w="3193" w:type="dxa"/>
          </w:tcPr>
          <w:p w:rsidR="00907E28" w:rsidRDefault="00907E28">
            <w:pPr>
              <w:pStyle w:val="a3"/>
            </w:pPr>
          </w:p>
        </w:tc>
        <w:tc>
          <w:tcPr>
            <w:tcW w:w="2194" w:type="dxa"/>
          </w:tcPr>
          <w:p w:rsidR="00907E28" w:rsidRDefault="00BD67DF" w:rsidP="00BD67DF">
            <w:pPr>
              <w:pStyle w:val="a3"/>
              <w:ind w:right="-262"/>
            </w:pPr>
            <w:r>
              <w:t xml:space="preserve">                       </w:t>
            </w:r>
          </w:p>
        </w:tc>
        <w:tc>
          <w:tcPr>
            <w:tcW w:w="5110" w:type="dxa"/>
            <w:hideMark/>
          </w:tcPr>
          <w:p w:rsidR="00907E28" w:rsidRDefault="00907E28" w:rsidP="00BD67DF">
            <w:pPr>
              <w:rPr>
                <w:sz w:val="28"/>
                <w:szCs w:val="28"/>
              </w:rPr>
            </w:pPr>
          </w:p>
        </w:tc>
      </w:tr>
    </w:tbl>
    <w:p w:rsidR="00907E28" w:rsidRDefault="00907E28" w:rsidP="00907E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182" w:rsidRDefault="00907E28" w:rsidP="00235182">
      <w:pPr>
        <w:pStyle w:val="a3"/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</w:t>
      </w:r>
      <w:r w:rsidR="00235182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</w:t>
      </w:r>
      <w:r w:rsidR="00235182">
        <w:rPr>
          <w:sz w:val="28"/>
          <w:szCs w:val="28"/>
        </w:rPr>
        <w:t>ПРИЛОЖЕНИЕ № 3</w:t>
      </w:r>
    </w:p>
    <w:p w:rsidR="00235182" w:rsidRDefault="00235182" w:rsidP="00235182">
      <w:pPr>
        <w:pStyle w:val="a3"/>
        <w:jc w:val="center"/>
        <w:rPr>
          <w:sz w:val="28"/>
          <w:szCs w:val="28"/>
        </w:rPr>
      </w:pPr>
    </w:p>
    <w:p w:rsidR="00235182" w:rsidRDefault="00235182" w:rsidP="0023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УТВЕРЖДЕНЫ</w:t>
      </w:r>
    </w:p>
    <w:p w:rsidR="00235182" w:rsidRDefault="00235182" w:rsidP="0023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235182" w:rsidRDefault="00235182" w:rsidP="0023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Пролетарского сельского поселения </w:t>
      </w:r>
    </w:p>
    <w:p w:rsidR="00235182" w:rsidRDefault="00235182" w:rsidP="0023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Кореновского района  </w:t>
      </w:r>
    </w:p>
    <w:p w:rsidR="00907E28" w:rsidRDefault="00235182" w:rsidP="00235182">
      <w:pPr>
        <w:ind w:right="-82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</w:t>
      </w:r>
      <w:r w:rsidR="007712E0">
        <w:rPr>
          <w:sz w:val="28"/>
          <w:szCs w:val="28"/>
        </w:rPr>
        <w:t xml:space="preserve">                   </w:t>
      </w:r>
      <w:r w:rsidR="0081295D">
        <w:rPr>
          <w:sz w:val="28"/>
          <w:szCs w:val="28"/>
        </w:rPr>
        <w:t xml:space="preserve">     </w:t>
      </w:r>
      <w:r w:rsidR="007712E0">
        <w:rPr>
          <w:sz w:val="28"/>
          <w:szCs w:val="28"/>
        </w:rPr>
        <w:t>от</w:t>
      </w:r>
      <w:r w:rsidR="0081295D">
        <w:rPr>
          <w:sz w:val="28"/>
          <w:szCs w:val="28"/>
        </w:rPr>
        <w:t xml:space="preserve"> </w:t>
      </w:r>
      <w:r w:rsidR="007712E0">
        <w:rPr>
          <w:sz w:val="28"/>
          <w:szCs w:val="28"/>
        </w:rPr>
        <w:t>24.11</w:t>
      </w:r>
      <w:r w:rsidR="0081295D">
        <w:rPr>
          <w:sz w:val="28"/>
          <w:szCs w:val="28"/>
        </w:rPr>
        <w:t>.</w:t>
      </w:r>
      <w:r w:rsidR="008C0B39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 №</w:t>
      </w:r>
      <w:r w:rsidR="007712E0">
        <w:rPr>
          <w:sz w:val="28"/>
          <w:szCs w:val="28"/>
        </w:rPr>
        <w:t>155</w:t>
      </w:r>
      <w:r>
        <w:rPr>
          <w:sz w:val="28"/>
          <w:szCs w:val="28"/>
        </w:rPr>
        <w:t xml:space="preserve"> </w:t>
      </w:r>
      <w:r w:rsidR="00907E28">
        <w:rPr>
          <w:color w:val="000000"/>
        </w:rPr>
        <w:t xml:space="preserve">                                                         </w:t>
      </w:r>
    </w:p>
    <w:p w:rsidR="00907E28" w:rsidRDefault="00907E28" w:rsidP="00907E28">
      <w:pPr>
        <w:ind w:right="-82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ПРИМЕРНЫЕ ФОРМЫ</w:t>
      </w:r>
    </w:p>
    <w:p w:rsidR="00907E28" w:rsidRDefault="00907E28" w:rsidP="00907E28">
      <w:pPr>
        <w:ind w:right="-82"/>
        <w:jc w:val="center"/>
      </w:pPr>
      <w:r>
        <w:t xml:space="preserve">                                                                  </w:t>
      </w:r>
    </w:p>
    <w:p w:rsidR="00907E28" w:rsidRDefault="00907E28" w:rsidP="00907E28">
      <w:pPr>
        <w:tabs>
          <w:tab w:val="left" w:pos="4395"/>
        </w:tabs>
        <w:ind w:right="-82"/>
        <w:rPr>
          <w:sz w:val="28"/>
          <w:szCs w:val="28"/>
        </w:rPr>
      </w:pPr>
      <w:r>
        <w:tab/>
        <w:t xml:space="preserve">                        </w:t>
      </w:r>
      <w:r w:rsidR="00A46F06">
        <w:t xml:space="preserve">     </w:t>
      </w:r>
      <w:r>
        <w:rPr>
          <w:sz w:val="28"/>
          <w:szCs w:val="28"/>
        </w:rPr>
        <w:t xml:space="preserve">На бланке уполномоченного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            органа (администратора вида 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неналоговых платежей)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tabs>
          <w:tab w:val="left" w:pos="3795"/>
        </w:tabs>
        <w:ind w:right="-82"/>
        <w:rPr>
          <w:sz w:val="28"/>
          <w:szCs w:val="28"/>
        </w:rPr>
      </w:pPr>
      <w:r>
        <w:tab/>
      </w:r>
      <w:r>
        <w:rPr>
          <w:sz w:val="28"/>
          <w:szCs w:val="28"/>
        </w:rPr>
        <w:t>ЗАЯВЛЕНИЕ</w:t>
      </w: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 и принятии решения по признанию и списании нереальной к взысканию задолженности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tabs>
          <w:tab w:val="left" w:pos="37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Прошу в соответствии с Порядком и условиями списания нереальной к взысканию задолженности по неналоговым доходам перед бюджетом </w:t>
      </w:r>
      <w:r w:rsidR="00235182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 xml:space="preserve">поселения Кореновского района, утвержденного постановлением администрации </w:t>
      </w:r>
      <w:r w:rsidR="00235182">
        <w:rPr>
          <w:sz w:val="28"/>
          <w:szCs w:val="28"/>
        </w:rPr>
        <w:t xml:space="preserve">Пролетарского </w:t>
      </w:r>
      <w:r>
        <w:rPr>
          <w:sz w:val="28"/>
          <w:szCs w:val="28"/>
        </w:rPr>
        <w:t>посел</w:t>
      </w:r>
      <w:r w:rsidR="00235182">
        <w:rPr>
          <w:sz w:val="28"/>
          <w:szCs w:val="28"/>
        </w:rPr>
        <w:t xml:space="preserve">ения Кореновского района </w:t>
      </w:r>
      <w:r w:rsidR="00A46F06" w:rsidRPr="007712E0">
        <w:rPr>
          <w:color w:val="000000" w:themeColor="text1"/>
          <w:sz w:val="28"/>
          <w:szCs w:val="28"/>
        </w:rPr>
        <w:t>от</w:t>
      </w:r>
      <w:r w:rsidR="007712E0" w:rsidRPr="007712E0">
        <w:rPr>
          <w:color w:val="000000" w:themeColor="text1"/>
          <w:sz w:val="28"/>
          <w:szCs w:val="28"/>
        </w:rPr>
        <w:t xml:space="preserve">24 ноября 2014 года </w:t>
      </w:r>
      <w:r w:rsidR="00A46F06" w:rsidRPr="007712E0">
        <w:rPr>
          <w:color w:val="000000" w:themeColor="text1"/>
          <w:sz w:val="28"/>
          <w:szCs w:val="28"/>
        </w:rPr>
        <w:t xml:space="preserve"> </w:t>
      </w:r>
      <w:r w:rsidR="00673939" w:rsidRPr="007712E0">
        <w:rPr>
          <w:color w:val="000000" w:themeColor="text1"/>
          <w:sz w:val="28"/>
          <w:szCs w:val="28"/>
        </w:rPr>
        <w:t xml:space="preserve"> </w:t>
      </w:r>
      <w:r w:rsidR="00235182" w:rsidRPr="007712E0">
        <w:rPr>
          <w:color w:val="000000" w:themeColor="text1"/>
          <w:sz w:val="28"/>
          <w:szCs w:val="28"/>
        </w:rPr>
        <w:t xml:space="preserve">№ </w:t>
      </w:r>
      <w:r w:rsidR="007712E0" w:rsidRPr="007712E0">
        <w:rPr>
          <w:color w:val="000000" w:themeColor="text1"/>
          <w:sz w:val="28"/>
          <w:szCs w:val="28"/>
        </w:rPr>
        <w:t>154</w:t>
      </w:r>
      <w:r w:rsidR="00235182" w:rsidRPr="00235182">
        <w:rPr>
          <w:color w:val="FF0000"/>
          <w:sz w:val="28"/>
          <w:szCs w:val="28"/>
        </w:rPr>
        <w:t xml:space="preserve"> </w:t>
      </w:r>
      <w:r w:rsidR="008C000E">
        <w:rPr>
          <w:color w:val="FF0000"/>
          <w:sz w:val="28"/>
          <w:szCs w:val="28"/>
        </w:rPr>
        <w:t xml:space="preserve">    </w:t>
      </w:r>
      <w:r w:rsidRPr="00A46F06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рассмотреть возможность признания нереальной</w:t>
      </w:r>
      <w:r w:rsidR="00A46F0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46F06"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взысканию по причине____________________________________________________________</w:t>
      </w:r>
    </w:p>
    <w:p w:rsidR="00907E28" w:rsidRDefault="00907E28" w:rsidP="00907E28">
      <w:pPr>
        <w:tabs>
          <w:tab w:val="left" w:pos="37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и списания </w:t>
      </w:r>
      <w:r w:rsidR="003537EB">
        <w:rPr>
          <w:sz w:val="28"/>
          <w:szCs w:val="28"/>
        </w:rPr>
        <w:t>з</w:t>
      </w:r>
      <w:r>
        <w:rPr>
          <w:sz w:val="28"/>
          <w:szCs w:val="28"/>
        </w:rPr>
        <w:t>адолженности_____________________________________________</w:t>
      </w:r>
      <w:r w:rsidR="003537EB">
        <w:rPr>
          <w:sz w:val="28"/>
          <w:szCs w:val="28"/>
        </w:rPr>
        <w:t>_________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(наименование должника юридического лица,  ИНН, КПП</w:t>
      </w:r>
    </w:p>
    <w:p w:rsidR="00907E28" w:rsidRDefault="00907E28" w:rsidP="00907E28">
      <w:pPr>
        <w:ind w:right="-82"/>
        <w:jc w:val="both"/>
      </w:pPr>
      <w:r>
        <w:t>_________________________________________________________________________________</w:t>
      </w:r>
    </w:p>
    <w:p w:rsidR="00907E28" w:rsidRDefault="00907E28" w:rsidP="00907E28">
      <w:pPr>
        <w:ind w:right="-82"/>
      </w:pPr>
      <w:r>
        <w:t xml:space="preserve">         фамилия, имя, отчество физического лица,   ИНН)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бюджет </w:t>
      </w:r>
      <w:r w:rsidR="00900D72">
        <w:rPr>
          <w:sz w:val="28"/>
          <w:szCs w:val="28"/>
        </w:rPr>
        <w:t xml:space="preserve">Пролетарского сельского </w:t>
      </w:r>
      <w:r>
        <w:rPr>
          <w:sz w:val="28"/>
          <w:szCs w:val="28"/>
        </w:rPr>
        <w:t>поселения Кореновского района_________</w:t>
      </w:r>
    </w:p>
    <w:p w:rsidR="00907E28" w:rsidRDefault="00907E28" w:rsidP="00907E28">
      <w:pPr>
        <w:ind w:right="-82"/>
      </w:pPr>
      <w:r>
        <w:t>______________________________________________________________________________________________</w:t>
      </w:r>
    </w:p>
    <w:p w:rsidR="00907E28" w:rsidRDefault="00907E28" w:rsidP="00907E28">
      <w:pPr>
        <w:ind w:right="-82"/>
        <w:jc w:val="center"/>
      </w:pPr>
      <w:r>
        <w:t>(вид неналоговых доходов)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____________________________________________________ рублей,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задолженности по пеням в </w:t>
      </w:r>
      <w:proofErr w:type="spellStart"/>
      <w:r>
        <w:rPr>
          <w:sz w:val="28"/>
          <w:szCs w:val="28"/>
        </w:rPr>
        <w:t>сумме___________________________рублей</w:t>
      </w:r>
      <w:proofErr w:type="spellEnd"/>
      <w:r>
        <w:rPr>
          <w:sz w:val="28"/>
          <w:szCs w:val="28"/>
        </w:rPr>
        <w:t>.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________________________          (___________________)</w:t>
      </w:r>
    </w:p>
    <w:p w:rsidR="00907E28" w:rsidRDefault="00907E28" w:rsidP="00907E28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907E28" w:rsidRDefault="00907E28" w:rsidP="00907E28">
      <w:pPr>
        <w:tabs>
          <w:tab w:val="left" w:pos="4395"/>
        </w:tabs>
        <w:ind w:right="-82"/>
      </w:pPr>
      <w:r>
        <w:t xml:space="preserve">                                                                                                 </w:t>
      </w:r>
    </w:p>
    <w:p w:rsidR="00907E28" w:rsidRDefault="00907E28" w:rsidP="00907E28">
      <w:pPr>
        <w:tabs>
          <w:tab w:val="left" w:pos="4395"/>
        </w:tabs>
        <w:ind w:right="-82"/>
      </w:pPr>
    </w:p>
    <w:p w:rsidR="00907E28" w:rsidRDefault="00907E28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907E28" w:rsidRDefault="00907E28" w:rsidP="00907E28">
      <w:pPr>
        <w:tabs>
          <w:tab w:val="left" w:pos="4395"/>
        </w:tabs>
        <w:ind w:right="-8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На бланке  уполномоченного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органа (администратора вида 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неналоговых платежей)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8C000E" w:rsidRDefault="00907E28" w:rsidP="00907E28">
      <w:pPr>
        <w:tabs>
          <w:tab w:val="left" w:pos="3795"/>
        </w:tabs>
        <w:ind w:right="-82"/>
      </w:pPr>
      <w:r>
        <w:tab/>
      </w:r>
    </w:p>
    <w:p w:rsidR="00907E28" w:rsidRDefault="00907E28" w:rsidP="008C000E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 и принятия решения по признанию и списанию </w:t>
      </w: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нереальной к взысканию задолженности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1. Должник  - плательщик неналоговых доходов 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(наименование юридического лица,   ИНН, КПП</w:t>
      </w:r>
    </w:p>
    <w:p w:rsidR="00907E28" w:rsidRDefault="00907E28" w:rsidP="00907E28">
      <w:pPr>
        <w:ind w:right="-82"/>
        <w:jc w:val="both"/>
      </w:pPr>
      <w:r>
        <w:t>_________________________________________________________________________________</w:t>
      </w:r>
    </w:p>
    <w:p w:rsidR="00907E28" w:rsidRDefault="00907E28" w:rsidP="00907E28">
      <w:pPr>
        <w:ind w:right="-82"/>
      </w:pPr>
      <w:r>
        <w:t xml:space="preserve">         фамилия, имя, отчество физического лица,   ИНН)</w:t>
      </w: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2. Сумма задолженности по состоянию на дату ________________  в том числе: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Основной  долг в сумме _______________________________________________</w:t>
      </w:r>
    </w:p>
    <w:p w:rsidR="00907E28" w:rsidRDefault="00907E28" w:rsidP="00907E28">
      <w:pPr>
        <w:ind w:right="-82"/>
        <w:jc w:val="center"/>
      </w:pPr>
      <w:r>
        <w:t>(сумма задолженности в рублях цифрами и прописью)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рублей,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Пени в сумме _______________________________________________рублей</w:t>
      </w:r>
    </w:p>
    <w:p w:rsidR="00907E28" w:rsidRDefault="00907E28" w:rsidP="00907E28">
      <w:pPr>
        <w:ind w:right="-82"/>
        <w:jc w:val="center"/>
      </w:pPr>
      <w:r>
        <w:t>(сумма задолженности в рублях цифрами и прописью)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3. Основания для признания нереальной к взысканию задолженности______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4.Сведения о наличии (отсутствии) фактов незаконного получения имущества должника третьими лицами_____________________________________________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                                              (наименование юридического лица,  ИНН, КПП)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7712E0">
        <w:rPr>
          <w:sz w:val="28"/>
          <w:szCs w:val="28"/>
        </w:rPr>
        <w:t>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                        (фамилия, имя, отчество физического лица,   ИНН)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5. Сведения о наличии (отсутствии) лиц, на которые возложено исполнение обязательства должника________________________________________________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                                              (наименование юридического лица,  ИНН, КПП)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                        (фамилия, имя, отчество физического лица,   ИНН)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6.Сведения о возможности и (или) перспективах по принятию мер по взысканию (возврату) задолженности_______________________________________________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________________________          (___________________)</w:t>
      </w:r>
    </w:p>
    <w:p w:rsidR="00907E28" w:rsidRDefault="00907E28" w:rsidP="00907E28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907E28" w:rsidRDefault="00907E28" w:rsidP="00907E28">
      <w:pPr>
        <w:tabs>
          <w:tab w:val="left" w:pos="4395"/>
        </w:tabs>
        <w:ind w:right="-82"/>
      </w:pPr>
      <w:r>
        <w:t xml:space="preserve">                                                                                               </w:t>
      </w:r>
    </w:p>
    <w:p w:rsidR="00907E28" w:rsidRDefault="00907E28" w:rsidP="00907E28">
      <w:pPr>
        <w:tabs>
          <w:tab w:val="left" w:pos="4395"/>
        </w:tabs>
        <w:ind w:right="-82"/>
      </w:pPr>
    </w:p>
    <w:p w:rsidR="00907E28" w:rsidRDefault="00907E28" w:rsidP="00907E28">
      <w:pPr>
        <w:tabs>
          <w:tab w:val="left" w:pos="4395"/>
        </w:tabs>
        <w:ind w:right="-82"/>
      </w:pPr>
    </w:p>
    <w:p w:rsidR="00907E28" w:rsidRDefault="00907E28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7712E0" w:rsidRDefault="007712E0" w:rsidP="00907E28">
      <w:pPr>
        <w:tabs>
          <w:tab w:val="left" w:pos="4395"/>
        </w:tabs>
        <w:ind w:right="-82"/>
      </w:pPr>
    </w:p>
    <w:p w:rsidR="00907E28" w:rsidRDefault="00907E28" w:rsidP="00907E28">
      <w:pPr>
        <w:tabs>
          <w:tab w:val="left" w:pos="4395"/>
        </w:tabs>
        <w:ind w:right="-82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На бланке  уполномоченного                   </w:t>
      </w:r>
      <w:r>
        <w:rPr>
          <w:color w:val="FFFFFF"/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  <w:t xml:space="preserve">органа  (администратора вида 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неналоговых платежей)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8C000E" w:rsidRDefault="00907E28" w:rsidP="00907E28">
      <w:pPr>
        <w:tabs>
          <w:tab w:val="left" w:pos="3795"/>
        </w:tabs>
        <w:ind w:right="-82"/>
      </w:pPr>
      <w:r>
        <w:tab/>
      </w:r>
    </w:p>
    <w:p w:rsidR="00907E28" w:rsidRDefault="00907E28" w:rsidP="008C000E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о сумме нереальной к взысканию задолженности по неналоговому платежу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07E28" w:rsidRDefault="00907E28" w:rsidP="00907E28">
      <w:pPr>
        <w:ind w:right="-82"/>
        <w:jc w:val="both"/>
      </w:pPr>
      <w:r>
        <w:t xml:space="preserve">         (полное наименование юридического лица,   ИНН, КПП  или</w:t>
      </w: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both"/>
      </w:pPr>
      <w:r>
        <w:t>_________________________________________________________________________________</w:t>
      </w:r>
    </w:p>
    <w:p w:rsidR="00907E28" w:rsidRDefault="00907E28" w:rsidP="00907E28">
      <w:pPr>
        <w:ind w:right="-82"/>
      </w:pPr>
      <w:r>
        <w:t xml:space="preserve">         фамилия, имя, отчество физического лица,   ИНН)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«___»__________20___ года   задолженность по  неналоговому платежу ___________________________________________________________</w:t>
      </w:r>
    </w:p>
    <w:p w:rsidR="00907E28" w:rsidRDefault="00907E28" w:rsidP="00907E28">
      <w:pPr>
        <w:ind w:right="-82"/>
      </w:pPr>
      <w:r>
        <w:t xml:space="preserve">                                   (наименование платежа)</w:t>
      </w:r>
    </w:p>
    <w:p w:rsidR="00907E28" w:rsidRDefault="00907E28" w:rsidP="00907E28">
      <w:pPr>
        <w:ind w:right="-82"/>
      </w:pPr>
      <w:r>
        <w:rPr>
          <w:sz w:val="28"/>
          <w:szCs w:val="28"/>
        </w:rPr>
        <w:t>Составляет _____________________________________________</w:t>
      </w:r>
      <w:r>
        <w:t xml:space="preserve"> (рублей, копеек)</w:t>
      </w:r>
    </w:p>
    <w:p w:rsidR="00907E28" w:rsidRDefault="00907E28" w:rsidP="00907E28">
      <w:pPr>
        <w:ind w:right="-82"/>
        <w:jc w:val="center"/>
      </w:pPr>
      <w:r>
        <w:t xml:space="preserve"> (сумма цифрами и прописью)</w:t>
      </w:r>
    </w:p>
    <w:p w:rsidR="00907E28" w:rsidRDefault="00907E28" w:rsidP="00907E28">
      <w:pPr>
        <w:ind w:right="-82"/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Основной  долг в сумме _______________________________________________</w:t>
      </w:r>
    </w:p>
    <w:p w:rsidR="00907E28" w:rsidRDefault="00907E28" w:rsidP="00907E28">
      <w:pPr>
        <w:ind w:right="-82"/>
        <w:jc w:val="center"/>
      </w:pPr>
      <w:r>
        <w:t>(сумма цифрами и прописью)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t xml:space="preserve"> (рублей, копеек)</w:t>
      </w:r>
      <w:r>
        <w:rPr>
          <w:sz w:val="28"/>
          <w:szCs w:val="28"/>
        </w:rPr>
        <w:t>,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ind w:right="-82"/>
        <w:jc w:val="both"/>
      </w:pPr>
      <w:r>
        <w:rPr>
          <w:sz w:val="28"/>
          <w:szCs w:val="28"/>
        </w:rPr>
        <w:t>Пени в сумме _________________________________________</w:t>
      </w:r>
      <w:r>
        <w:t xml:space="preserve"> (рублей, копеек)</w:t>
      </w:r>
    </w:p>
    <w:p w:rsidR="00907E28" w:rsidRDefault="00907E28" w:rsidP="00907E28">
      <w:pPr>
        <w:ind w:right="-82"/>
        <w:jc w:val="center"/>
      </w:pPr>
      <w:r>
        <w:t>(сумма цифрами и прописью)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Период образования нереальной к взысканию задолженности составляет</w:t>
      </w:r>
    </w:p>
    <w:p w:rsidR="00907E28" w:rsidRDefault="00907E28" w:rsidP="00907E2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 «____»____________20____года  по   «____»____________20____года.</w:t>
      </w: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________________________          (___________________)</w:t>
      </w:r>
    </w:p>
    <w:p w:rsidR="00907E28" w:rsidRDefault="00907E28" w:rsidP="00907E28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7712E0" w:rsidRDefault="007712E0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</w:p>
    <w:p w:rsidR="00907E28" w:rsidRDefault="00907E28" w:rsidP="00907E28">
      <w:pPr>
        <w:tabs>
          <w:tab w:val="left" w:pos="4395"/>
        </w:tabs>
        <w:ind w:right="-82"/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На бланке  уполномоченного                   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color w:val="FFFFFF"/>
          <w:sz w:val="28"/>
          <w:szCs w:val="28"/>
        </w:rPr>
        <w:t xml:space="preserve">1  </w:t>
      </w:r>
      <w:r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органа  (администратора </w:t>
      </w:r>
      <w:r w:rsidR="003537EB">
        <w:rPr>
          <w:sz w:val="28"/>
          <w:szCs w:val="28"/>
        </w:rPr>
        <w:t>вида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неналоговых платежей)</w:t>
      </w:r>
    </w:p>
    <w:p w:rsidR="00907E28" w:rsidRDefault="00907E28" w:rsidP="00907E28">
      <w:pPr>
        <w:tabs>
          <w:tab w:val="left" w:pos="4395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8C000E" w:rsidRPr="007712E0" w:rsidRDefault="00907E28" w:rsidP="007712E0">
      <w:pPr>
        <w:tabs>
          <w:tab w:val="left" w:pos="3795"/>
        </w:tabs>
        <w:ind w:right="-82"/>
      </w:pPr>
      <w:r>
        <w:tab/>
        <w:t xml:space="preserve">         </w:t>
      </w:r>
    </w:p>
    <w:p w:rsidR="008C000E" w:rsidRDefault="008C000E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07E28" w:rsidRDefault="00907E28" w:rsidP="00907E28">
      <w:pPr>
        <w:tabs>
          <w:tab w:val="left" w:pos="3795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инвентаризации расчетов с бюджетом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both"/>
      </w:pPr>
    </w:p>
    <w:tbl>
      <w:tblPr>
        <w:tblW w:w="0" w:type="auto"/>
        <w:tblInd w:w="-15" w:type="dxa"/>
        <w:tblLayout w:type="fixed"/>
        <w:tblLook w:val="04A0"/>
      </w:tblPr>
      <w:tblGrid>
        <w:gridCol w:w="966"/>
        <w:gridCol w:w="1383"/>
        <w:gridCol w:w="1217"/>
        <w:gridCol w:w="623"/>
        <w:gridCol w:w="1361"/>
        <w:gridCol w:w="1556"/>
        <w:gridCol w:w="1418"/>
        <w:gridCol w:w="1360"/>
      </w:tblGrid>
      <w:tr w:rsidR="00907E28" w:rsidTr="00907E28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№ лицевого счета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Наименование</w:t>
            </w:r>
          </w:p>
          <w:p w:rsidR="00907E28" w:rsidRDefault="00907E28">
            <w:pPr>
              <w:tabs>
                <w:tab w:val="left" w:pos="3795"/>
              </w:tabs>
              <w:ind w:right="-82"/>
              <w:jc w:val="center"/>
            </w:pPr>
            <w:r>
              <w:t>должника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Выявленные нарушения и неточность в учете</w:t>
            </w:r>
          </w:p>
        </w:tc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Сумма задолженности,  рублей, копеек</w:t>
            </w:r>
          </w:p>
        </w:tc>
      </w:tr>
      <w:tr w:rsidR="00907E28" w:rsidTr="00907E28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На дату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В  том числе</w:t>
            </w:r>
          </w:p>
        </w:tc>
      </w:tr>
      <w:tr w:rsidR="00907E28" w:rsidTr="00907E28"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6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E28" w:rsidRDefault="00907E28">
            <w:pPr>
              <w:suppressAutoHyphens w:val="0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proofErr w:type="spellStart"/>
            <w:r>
              <w:t>согласован-ная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proofErr w:type="spellStart"/>
            <w:r>
              <w:t>несогласован-ная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Краткосрочная</w:t>
            </w:r>
          </w:p>
          <w:p w:rsidR="00907E28" w:rsidRDefault="00907E28">
            <w:pPr>
              <w:jc w:val="center"/>
            </w:pPr>
            <w:r>
              <w:t>(менее 1 года)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jc w:val="center"/>
            </w:pPr>
            <w:r>
              <w:t>Долгосрочная</w:t>
            </w:r>
          </w:p>
          <w:p w:rsidR="00907E28" w:rsidRDefault="00907E28">
            <w:r>
              <w:t>(более 1 года)</w:t>
            </w:r>
          </w:p>
        </w:tc>
      </w:tr>
      <w:tr w:rsidR="00907E28" w:rsidTr="00907E2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907E28" w:rsidTr="00907E2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907E28" w:rsidTr="00907E2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  <w:tr w:rsidR="00907E28" w:rsidTr="00907E2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28" w:rsidRDefault="00907E28">
            <w:pPr>
              <w:tabs>
                <w:tab w:val="left" w:pos="3795"/>
              </w:tabs>
              <w:snapToGrid w:val="0"/>
              <w:ind w:right="-82"/>
              <w:rPr>
                <w:sz w:val="28"/>
                <w:szCs w:val="28"/>
              </w:rPr>
            </w:pPr>
          </w:p>
        </w:tc>
      </w:tr>
    </w:tbl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rPr>
          <w:sz w:val="28"/>
          <w:szCs w:val="28"/>
        </w:rPr>
      </w:pPr>
    </w:p>
    <w:p w:rsidR="00907E28" w:rsidRDefault="00907E28" w:rsidP="00907E28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               ________________________          (___________________)</w:t>
      </w:r>
    </w:p>
    <w:p w:rsidR="00907E28" w:rsidRDefault="00907E28" w:rsidP="00907E28">
      <w:pPr>
        <w:tabs>
          <w:tab w:val="center" w:pos="4860"/>
          <w:tab w:val="left" w:pos="7830"/>
        </w:tabs>
        <w:ind w:right="-82"/>
        <w:jc w:val="both"/>
      </w:pPr>
      <w:r>
        <w:t xml:space="preserve">                                                           подпись</w:t>
      </w:r>
      <w:r>
        <w:tab/>
        <w:t xml:space="preserve">                                           расшифровка подписи</w:t>
      </w:r>
    </w:p>
    <w:p w:rsidR="00907E28" w:rsidRDefault="00907E28" w:rsidP="00907E28">
      <w:pPr>
        <w:ind w:right="-82"/>
        <w:jc w:val="center"/>
        <w:rPr>
          <w:sz w:val="28"/>
          <w:szCs w:val="28"/>
        </w:rPr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ind w:right="-82"/>
        <w:jc w:val="center"/>
      </w:pPr>
    </w:p>
    <w:p w:rsidR="008C000E" w:rsidRDefault="007712E0" w:rsidP="008C000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000E">
        <w:rPr>
          <w:sz w:val="28"/>
          <w:szCs w:val="28"/>
        </w:rPr>
        <w:t xml:space="preserve"> Пролетарского</w:t>
      </w:r>
    </w:p>
    <w:p w:rsidR="008C000E" w:rsidRDefault="008C000E" w:rsidP="008C000E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000E" w:rsidRDefault="008C000E" w:rsidP="008C000E">
      <w:pPr>
        <w:ind w:right="-82"/>
        <w:jc w:val="both"/>
      </w:pPr>
      <w:r>
        <w:rPr>
          <w:sz w:val="28"/>
          <w:szCs w:val="28"/>
        </w:rPr>
        <w:t xml:space="preserve">Кореновского района                                                                </w:t>
      </w:r>
      <w:r w:rsidR="0077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</w:t>
      </w:r>
      <w:r w:rsidR="007712E0">
        <w:rPr>
          <w:sz w:val="28"/>
          <w:szCs w:val="28"/>
        </w:rPr>
        <w:t>В. Руга</w:t>
      </w:r>
    </w:p>
    <w:p w:rsidR="00907E28" w:rsidRDefault="00907E28" w:rsidP="00907E28">
      <w:pPr>
        <w:ind w:right="-82"/>
        <w:jc w:val="center"/>
      </w:pPr>
    </w:p>
    <w:p w:rsidR="00907E28" w:rsidRDefault="00907E28" w:rsidP="00907E28">
      <w:pPr>
        <w:rPr>
          <w:sz w:val="28"/>
          <w:szCs w:val="28"/>
        </w:rPr>
      </w:pPr>
    </w:p>
    <w:p w:rsidR="00907E28" w:rsidRDefault="00907E28" w:rsidP="00907E28">
      <w:pPr>
        <w:rPr>
          <w:sz w:val="28"/>
          <w:szCs w:val="28"/>
        </w:rPr>
      </w:pPr>
    </w:p>
    <w:p w:rsidR="00907E28" w:rsidRDefault="00907E28" w:rsidP="00907E28">
      <w:pPr>
        <w:rPr>
          <w:sz w:val="28"/>
          <w:szCs w:val="28"/>
        </w:rPr>
      </w:pPr>
    </w:p>
    <w:p w:rsidR="00907E28" w:rsidRDefault="00907E28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B000B3" w:rsidRDefault="00B000B3" w:rsidP="00907E28">
      <w:pPr>
        <w:rPr>
          <w:sz w:val="28"/>
          <w:szCs w:val="28"/>
        </w:rPr>
      </w:pPr>
    </w:p>
    <w:p w:rsidR="00907E28" w:rsidRDefault="00907E28" w:rsidP="00907E28">
      <w:pPr>
        <w:rPr>
          <w:sz w:val="28"/>
          <w:szCs w:val="28"/>
        </w:rPr>
      </w:pPr>
    </w:p>
    <w:p w:rsidR="00907E28" w:rsidRDefault="00907E28" w:rsidP="00907E28"/>
    <w:p w:rsidR="00907E28" w:rsidRDefault="00907E28" w:rsidP="00907E28">
      <w:pPr>
        <w:jc w:val="both"/>
      </w:pPr>
    </w:p>
    <w:sectPr w:rsidR="00907E28" w:rsidSect="00CB26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FDC"/>
    <w:rsid w:val="00033129"/>
    <w:rsid w:val="000B49B6"/>
    <w:rsid w:val="001078F2"/>
    <w:rsid w:val="0019124C"/>
    <w:rsid w:val="00235182"/>
    <w:rsid w:val="003537EB"/>
    <w:rsid w:val="00394BF3"/>
    <w:rsid w:val="004B1DA2"/>
    <w:rsid w:val="00673939"/>
    <w:rsid w:val="006936AE"/>
    <w:rsid w:val="006B59D8"/>
    <w:rsid w:val="007712E0"/>
    <w:rsid w:val="007826B6"/>
    <w:rsid w:val="0081295D"/>
    <w:rsid w:val="00823F61"/>
    <w:rsid w:val="008C000E"/>
    <w:rsid w:val="008C0B39"/>
    <w:rsid w:val="00900D72"/>
    <w:rsid w:val="00907E28"/>
    <w:rsid w:val="00981776"/>
    <w:rsid w:val="00A17BA4"/>
    <w:rsid w:val="00A46F06"/>
    <w:rsid w:val="00A6601C"/>
    <w:rsid w:val="00AD42DF"/>
    <w:rsid w:val="00AD4FDC"/>
    <w:rsid w:val="00B000B3"/>
    <w:rsid w:val="00B349E9"/>
    <w:rsid w:val="00B61879"/>
    <w:rsid w:val="00B71461"/>
    <w:rsid w:val="00BA3D17"/>
    <w:rsid w:val="00BD67DF"/>
    <w:rsid w:val="00C0521D"/>
    <w:rsid w:val="00CB263E"/>
    <w:rsid w:val="00CB73F7"/>
    <w:rsid w:val="00CC096D"/>
    <w:rsid w:val="00CE0287"/>
    <w:rsid w:val="00F8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7E2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907E28"/>
    <w:pPr>
      <w:suppressLineNumbers/>
    </w:pPr>
    <w:rPr>
      <w:sz w:val="24"/>
      <w:szCs w:val="24"/>
    </w:rPr>
  </w:style>
  <w:style w:type="paragraph" w:customStyle="1" w:styleId="a4">
    <w:name w:val="Стиль"/>
    <w:rsid w:val="00907E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07E28"/>
    <w:pPr>
      <w:ind w:left="-540"/>
    </w:pPr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2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6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7A3F-2FBB-43AC-B3A1-0DA638A0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2014-11-24T14:25:00Z</cp:lastPrinted>
  <dcterms:created xsi:type="dcterms:W3CDTF">2014-10-13T11:51:00Z</dcterms:created>
  <dcterms:modified xsi:type="dcterms:W3CDTF">2014-11-25T12:17:00Z</dcterms:modified>
</cp:coreProperties>
</file>