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83" w:rsidRPr="009A4E83" w:rsidRDefault="009A4E83" w:rsidP="009A4E83">
      <w:pPr>
        <w:jc w:val="center"/>
      </w:pP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9B" w:rsidRPr="00D64AC8" w:rsidRDefault="0010069B" w:rsidP="0010069B">
      <w:pPr>
        <w:pStyle w:val="2"/>
        <w:tabs>
          <w:tab w:val="left" w:pos="0"/>
        </w:tabs>
        <w:ind w:left="40"/>
        <w:jc w:val="center"/>
        <w:rPr>
          <w:rFonts w:ascii="Times New Roman" w:hAnsi="Times New Roman"/>
          <w:bCs w:val="0"/>
          <w:i w:val="0"/>
        </w:rPr>
      </w:pPr>
      <w:r w:rsidRPr="00D64AC8">
        <w:rPr>
          <w:rFonts w:ascii="Times New Roman" w:hAnsi="Times New Roman"/>
          <w:bCs w:val="0"/>
          <w:i w:val="0"/>
        </w:rPr>
        <w:t xml:space="preserve">АДМИНИСТРЦИЯ </w:t>
      </w:r>
      <w:r>
        <w:rPr>
          <w:rFonts w:ascii="Times New Roman" w:hAnsi="Times New Roman"/>
          <w:bCs w:val="0"/>
          <w:i w:val="0"/>
        </w:rPr>
        <w:t>ПРОЛЕТАРСКОГО</w:t>
      </w:r>
      <w:r w:rsidRPr="00D64AC8">
        <w:rPr>
          <w:rFonts w:ascii="Times New Roman" w:hAnsi="Times New Roman"/>
          <w:bCs w:val="0"/>
          <w:i w:val="0"/>
        </w:rPr>
        <w:t xml:space="preserve"> СЕЛЬСКОГО ПОСЕЛЕНИЯ</w:t>
      </w:r>
      <w:r w:rsidRPr="00D64AC8">
        <w:rPr>
          <w:rFonts w:ascii="Times New Roman" w:hAnsi="Times New Roman"/>
          <w:bCs w:val="0"/>
          <w:i w:val="0"/>
        </w:rPr>
        <w:br/>
        <w:t>КОРЕНОВСКОГО РАЙОНА</w:t>
      </w:r>
    </w:p>
    <w:p w:rsidR="0010069B" w:rsidRPr="00267713" w:rsidRDefault="0010069B" w:rsidP="00A25A71">
      <w:pPr>
        <w:jc w:val="center"/>
      </w:pPr>
    </w:p>
    <w:p w:rsidR="0010069B" w:rsidRPr="00942AB8" w:rsidRDefault="0010069B" w:rsidP="0010069B">
      <w:pPr>
        <w:jc w:val="center"/>
        <w:rPr>
          <w:b/>
          <w:sz w:val="32"/>
          <w:szCs w:val="32"/>
        </w:rPr>
      </w:pPr>
      <w:r w:rsidRPr="00942AB8">
        <w:rPr>
          <w:b/>
          <w:bCs/>
          <w:sz w:val="32"/>
          <w:szCs w:val="32"/>
        </w:rPr>
        <w:t>ПОСТАНОВЛЕНИЕ</w:t>
      </w:r>
    </w:p>
    <w:p w:rsidR="0010069B" w:rsidRPr="00942AB8" w:rsidRDefault="0010069B" w:rsidP="0010069B">
      <w:pPr>
        <w:rPr>
          <w:b/>
          <w:sz w:val="24"/>
          <w:szCs w:val="24"/>
        </w:rPr>
      </w:pPr>
      <w:r w:rsidRPr="00942AB8">
        <w:rPr>
          <w:b/>
          <w:sz w:val="24"/>
          <w:szCs w:val="24"/>
        </w:rPr>
        <w:t xml:space="preserve">от </w:t>
      </w:r>
      <w:r w:rsidR="00084263">
        <w:rPr>
          <w:b/>
          <w:sz w:val="24"/>
          <w:szCs w:val="24"/>
        </w:rPr>
        <w:t>17.03</w:t>
      </w:r>
      <w:r w:rsidRPr="00942AB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942AB8">
        <w:rPr>
          <w:sz w:val="24"/>
          <w:szCs w:val="24"/>
        </w:rPr>
        <w:tab/>
      </w:r>
      <w:r w:rsidRPr="00942AB8">
        <w:rPr>
          <w:sz w:val="24"/>
          <w:szCs w:val="24"/>
        </w:rPr>
        <w:tab/>
      </w:r>
      <w:r w:rsidRPr="00942AB8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</w:t>
      </w:r>
      <w:r w:rsidRPr="00942AB8">
        <w:rPr>
          <w:b/>
          <w:sz w:val="24"/>
          <w:szCs w:val="24"/>
        </w:rPr>
        <w:t>№</w:t>
      </w:r>
      <w:r w:rsidR="00156F5A">
        <w:rPr>
          <w:b/>
          <w:sz w:val="24"/>
          <w:szCs w:val="24"/>
        </w:rPr>
        <w:t>61</w:t>
      </w:r>
      <w:r w:rsidRPr="00942AB8">
        <w:rPr>
          <w:b/>
          <w:sz w:val="24"/>
          <w:szCs w:val="24"/>
        </w:rPr>
        <w:t xml:space="preserve"> </w:t>
      </w:r>
    </w:p>
    <w:p w:rsidR="0010069B" w:rsidRDefault="0010069B" w:rsidP="0010069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10069B" w:rsidRPr="00B928AE" w:rsidRDefault="0010069B" w:rsidP="0010069B">
      <w:pPr>
        <w:jc w:val="center"/>
        <w:rPr>
          <w:color w:val="FF0000"/>
          <w:sz w:val="24"/>
          <w:szCs w:val="24"/>
        </w:rPr>
      </w:pPr>
    </w:p>
    <w:p w:rsidR="0010069B" w:rsidRDefault="0010069B" w:rsidP="009A4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О внесении изменений в постановление</w:t>
      </w:r>
      <w:r w:rsidRPr="004C10B5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Пролетарского </w:t>
      </w:r>
      <w:r w:rsidRPr="004C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08 октября 2013 года №179 «Об утверждении административного регламента администрации   Пролетарского сельского поселения Кореновского района по предоставлению муниципальной услуги «Выдача порубочного билета на территории муниципального образования»</w:t>
      </w:r>
      <w:r w:rsidR="0008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 изменениями от 23 апреля 2014 года № 51)</w:t>
      </w:r>
    </w:p>
    <w:p w:rsidR="0010069B" w:rsidRPr="00F45899" w:rsidRDefault="0010069B" w:rsidP="0010069B">
      <w:pPr>
        <w:jc w:val="center"/>
        <w:rPr>
          <w:sz w:val="24"/>
          <w:szCs w:val="24"/>
          <w:shd w:val="clear" w:color="auto" w:fill="FFFFFF"/>
        </w:rPr>
      </w:pPr>
    </w:p>
    <w:p w:rsidR="0010069B" w:rsidRDefault="0010069B" w:rsidP="0010069B">
      <w:pPr>
        <w:jc w:val="center"/>
        <w:rPr>
          <w:szCs w:val="28"/>
          <w:shd w:val="clear" w:color="auto" w:fill="FFFFFF"/>
        </w:rPr>
      </w:pPr>
    </w:p>
    <w:p w:rsidR="0010069B" w:rsidRPr="00447A1C" w:rsidRDefault="0010069B" w:rsidP="0010069B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целью приведения нормативных актов администрации Пролетарского сельского поселения Кореновского района в соответствие с действующим законодательством,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842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8426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</w:t>
      </w:r>
      <w:r w:rsidRPr="00447A1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Внести в приложение к постановлению администрации Пролетарского сельского поселения Кореновского района от </w:t>
      </w:r>
      <w:r w:rsidRPr="008116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08 октября 2013 года №179 «Об утверждении административного регламента администрации   Пролетарского сельского поселения Кореновского района по предоставлению муниципальной услуги «Выдача порубочного билета на территории муниципального образования»</w:t>
      </w:r>
      <w:r w:rsidR="0008426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116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 изменениями от 23 апреля 2014 года № 51)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следующие изменения:</w:t>
      </w:r>
    </w:p>
    <w:p w:rsidR="00D1641C" w:rsidRDefault="00D1641C" w:rsidP="00D1641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1) пункт 2.6  раздела 2 изложить в следующей редакции:</w:t>
      </w:r>
    </w:p>
    <w:p w:rsidR="00D1641C" w:rsidRDefault="00D1641C" w:rsidP="00D1641C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641C" w:rsidRDefault="00D1641C" w:rsidP="00D1641C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</w:t>
      </w:r>
    </w:p>
    <w:p w:rsidR="00D1641C" w:rsidRDefault="00D1641C" w:rsidP="00D1641C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</w:t>
      </w:r>
    </w:p>
    <w:p w:rsidR="00D1641C" w:rsidRDefault="00D1641C" w:rsidP="00D1641C">
      <w:pPr>
        <w:pStyle w:val="ConsPlusNormal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641C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 Документы, которые требуются для получения порубочного билета:</w:t>
      </w:r>
    </w:p>
    <w:p w:rsidR="00D1641C" w:rsidRPr="00FC2CD2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заявления о необходимости выдачи порубочного билета (приложение № 1);</w:t>
      </w:r>
    </w:p>
    <w:p w:rsidR="00D1641C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112EFA">
        <w:rPr>
          <w:sz w:val="28"/>
          <w:szCs w:val="28"/>
        </w:rPr>
        <w:t>(паспорт, копии страниц 2, 3,5);</w:t>
      </w:r>
    </w:p>
    <w:p w:rsidR="00D1641C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представитель заявителя (копия 1 экземпляр);</w:t>
      </w:r>
    </w:p>
    <w:p w:rsidR="00D1641C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правоустанавливающие документы на земельный участок;</w:t>
      </w:r>
    </w:p>
    <w:p w:rsidR="00D1641C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градостроительный план земельного участка;</w:t>
      </w:r>
    </w:p>
    <w:p w:rsidR="00D1641C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информация о сроке выполнения работ;</w:t>
      </w:r>
    </w:p>
    <w:p w:rsidR="00084263" w:rsidRDefault="00084263" w:rsidP="00D1641C">
      <w:pPr>
        <w:ind w:firstLine="851"/>
        <w:jc w:val="both"/>
        <w:rPr>
          <w:sz w:val="28"/>
          <w:szCs w:val="28"/>
        </w:rPr>
      </w:pPr>
    </w:p>
    <w:p w:rsidR="00084263" w:rsidRDefault="00084263" w:rsidP="00D1641C">
      <w:pPr>
        <w:ind w:firstLine="851"/>
        <w:jc w:val="both"/>
        <w:rPr>
          <w:sz w:val="28"/>
          <w:szCs w:val="28"/>
        </w:rPr>
      </w:pPr>
    </w:p>
    <w:p w:rsidR="00084263" w:rsidRDefault="00084263" w:rsidP="0008426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1641C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банковские реквизиты заявителя;</w:t>
      </w:r>
    </w:p>
    <w:p w:rsidR="00D1641C" w:rsidRDefault="00D1641C" w:rsidP="00D1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171F7"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1641C" w:rsidRPr="00FC2CD2" w:rsidRDefault="00D1641C" w:rsidP="00D1641C">
      <w:pPr>
        <w:autoSpaceDE w:val="0"/>
        <w:ind w:firstLine="851"/>
        <w:jc w:val="both"/>
        <w:rPr>
          <w:sz w:val="28"/>
          <w:szCs w:val="28"/>
        </w:rPr>
      </w:pPr>
      <w:r w:rsidRPr="00705DA4">
        <w:rPr>
          <w:sz w:val="28"/>
          <w:szCs w:val="28"/>
        </w:rPr>
        <w:t>2.6.2. Документы, которые заявитель вправе предоставить по собственной инициативе</w:t>
      </w:r>
      <w:r w:rsidRPr="00FC2CD2">
        <w:rPr>
          <w:sz w:val="28"/>
          <w:szCs w:val="28"/>
        </w:rPr>
        <w:t>:</w:t>
      </w:r>
    </w:p>
    <w:p w:rsidR="00D1641C" w:rsidRDefault="00D1641C" w:rsidP="00D1641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2CD2">
        <w:rPr>
          <w:sz w:val="28"/>
          <w:szCs w:val="28"/>
        </w:rPr>
        <w:t xml:space="preserve">) </w:t>
      </w:r>
      <w:r>
        <w:rPr>
          <w:sz w:val="28"/>
          <w:szCs w:val="28"/>
        </w:rPr>
        <w:t>правоустанавливающие документы на земельный участок;</w:t>
      </w:r>
    </w:p>
    <w:p w:rsidR="00D1641C" w:rsidRDefault="00D1641C" w:rsidP="00D1641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градостроительный план земельного участка.</w:t>
      </w:r>
    </w:p>
    <w:p w:rsidR="00D1641C" w:rsidRDefault="00D1641C" w:rsidP="00D1641C">
      <w:pPr>
        <w:autoSpaceDE w:val="0"/>
        <w:ind w:firstLine="851"/>
        <w:jc w:val="both"/>
        <w:rPr>
          <w:sz w:val="28"/>
          <w:szCs w:val="28"/>
        </w:rPr>
      </w:pPr>
      <w:r w:rsidRPr="00705DA4">
        <w:rPr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межведомственного взаимодействия</w:t>
      </w:r>
      <w:r>
        <w:rPr>
          <w:sz w:val="28"/>
          <w:szCs w:val="28"/>
        </w:rPr>
        <w:t>.</w:t>
      </w:r>
    </w:p>
    <w:p w:rsidR="00D1641C" w:rsidRPr="0034232A" w:rsidRDefault="00D1641C" w:rsidP="00D1641C">
      <w:pPr>
        <w:autoSpaceDE w:val="0"/>
        <w:ind w:firstLine="851"/>
        <w:jc w:val="both"/>
        <w:rPr>
          <w:sz w:val="28"/>
          <w:szCs w:val="28"/>
        </w:rPr>
      </w:pPr>
      <w:r w:rsidRPr="0034232A">
        <w:rPr>
          <w:sz w:val="28"/>
          <w:szCs w:val="28"/>
        </w:rPr>
        <w:t>Запрещается требовать от заявителя:</w:t>
      </w:r>
    </w:p>
    <w:p w:rsidR="00D1641C" w:rsidRPr="0034232A" w:rsidRDefault="00D1641C" w:rsidP="00D1641C">
      <w:pPr>
        <w:autoSpaceDE w:val="0"/>
        <w:ind w:firstLine="851"/>
        <w:jc w:val="both"/>
        <w:rPr>
          <w:sz w:val="28"/>
          <w:szCs w:val="28"/>
        </w:rPr>
      </w:pPr>
      <w:r w:rsidRPr="0034232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641C" w:rsidRPr="0034232A" w:rsidRDefault="00D1641C" w:rsidP="00D1641C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34232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34232A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</w:t>
      </w:r>
      <w:proofErr w:type="gramStart"/>
      <w:r w:rsidRPr="003423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1641C" w:rsidRDefault="00D1641C" w:rsidP="00D1641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2) пункт 2.7 раздела 2 дополнить абзацем следующего содержания:</w:t>
      </w:r>
    </w:p>
    <w:p w:rsidR="00D1641C" w:rsidRDefault="00D1641C" w:rsidP="00D1641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 А</w:t>
      </w:r>
      <w:r w:rsidRPr="00D568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дминистрация поселения,  на территории которого необходимо осуществить вырубку (уничтожение) зеленых насаждений, в течение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</w:t>
      </w:r>
      <w:proofErr w:type="gramStart"/>
      <w:r w:rsidRPr="00D568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»;</w:t>
      </w:r>
      <w:proofErr w:type="gramEnd"/>
    </w:p>
    <w:p w:rsidR="0010069B" w:rsidRDefault="00C34222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</w:t>
      </w:r>
      <w:r w:rsidR="00D1641C" w:rsidRPr="00D1641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="0010069B" w:rsidRPr="00D1641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  <w:r w:rsidR="0010069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раздел 2 дополнить пунктом 2.15 следующего содержания: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«2.15. Иные требования, в том числе учитывающие особенности предоставления  муниципальных услуг в многофункциональных центрах и особенности предоставления муниципальных услуг в электронной форме;</w:t>
      </w:r>
    </w:p>
    <w:p w:rsidR="0010069B" w:rsidRDefault="0010069B" w:rsidP="00D164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2.15.1. Особенности предоставления муниципальных услуг через муниципальное бюджетное учреждение «Кореновский районный многофункциональный центр по предоставлению государственных и муниципальных услуг»</w:t>
      </w:r>
    </w:p>
    <w:p w:rsidR="00084263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Заявитель может получить муниципальную услугу в муниципальном бюджетном учреждении «Кореновский районный многофункциональный центр по предоставлению государственных и муниципальных услуг</w:t>
      </w:r>
      <w:r w:rsidR="0008426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 (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далее-</w:t>
      </w:r>
      <w:proofErr w:type="gramEnd"/>
    </w:p>
    <w:p w:rsidR="00084263" w:rsidRDefault="00084263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84263" w:rsidRDefault="00084263" w:rsidP="00084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</w:p>
    <w:p w:rsidR="00084263" w:rsidRDefault="00084263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МФЦ), по адресу: 353180, г. Кореновск, ул. Ленина,128 (удаленное рабочее место – Краснодарский край, Корено</w:t>
      </w:r>
      <w:r w:rsidR="00C77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вский район, хутор </w:t>
      </w:r>
      <w:proofErr w:type="spellStart"/>
      <w:r w:rsidR="00C77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Б-Кореновский</w:t>
      </w:r>
      <w:proofErr w:type="spellEnd"/>
      <w:r w:rsidR="00C77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улица Мира,97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  <w:proofErr w:type="gramEnd"/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Прием заявителей при предоставлении государственных и муниципальных услуг осуществляется в соответствии с графиком: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Понедельник   с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Вторник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Среда   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Четве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рг            с  8-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Пятница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Суббота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Воскресенье     выходной день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Информацию о месте нахождения, графике работы МФЦ и контактных телефонах можно получить: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на официальном сайте МФЦ: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mfc</w:t>
      </w:r>
      <w:proofErr w:type="spellEnd"/>
      <w:r w:rsidRPr="00C609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korenovsk</w:t>
      </w:r>
      <w:proofErr w:type="spellEnd"/>
      <w:r w:rsidRPr="00C609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на информационных стендах перед входом в здание МФЦ;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на информационных стендах в удаленном рабочем месте МФЦ.</w:t>
      </w:r>
    </w:p>
    <w:p w:rsidR="0010069B" w:rsidRPr="00C60965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В МФЦ организована отдельная телефонная линия, для консультации заявителей по вопросам предоставления муниципальных услуг. Прием телефонных обращений от населения осуществляется по телефону 8(861-42) 4-62-61 в соответствии с графиком:      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Понедельник   с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Вторник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Среда   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Четверг 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Пятница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Суббота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Воскресенье     выходной день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Прием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При предоставлении муниципальной услуги в МФЦ прием и выдача документов осуществляется сотрудниками МФЦ. Для исполнения документ передается в отраслевой (функциональный) орган администрации Пролетарского сельского поселения Кореновского района, ответственный за реализацию муниципальной услуги или в исполнительные органы государственной власти, предоставляющие услуги.</w:t>
      </w:r>
    </w:p>
    <w:p w:rsidR="00084263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Условия и сроки организации предоставления государственных и муниципальных услуг, утверждены приказом муниципального бюджетного учреждения «Кореновский районный многофункциональный центр по предоставлению государственных и муниципальных услуг» от 25 июня 2014 года №22 «Порядок организации предоставления государственных и муниципальных услуг физическим и юридическим лицам отраслевыми </w:t>
      </w:r>
      <w:proofErr w:type="gramEnd"/>
    </w:p>
    <w:p w:rsidR="00084263" w:rsidRDefault="00084263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84263" w:rsidRDefault="00084263" w:rsidP="00084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</w:p>
    <w:p w:rsidR="00084263" w:rsidRDefault="00084263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(функциональными) органами администрации муниципального образования Кореновский район через муниципальное бюджетное учреждение «Кореновский районный многофункциональный центр по предоставлению государственных и муниципальных услуг». Документ размещен на официальном сайте МФЦ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mfc</w:t>
      </w:r>
      <w:proofErr w:type="spellEnd"/>
      <w:r w:rsidRPr="00C609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korenovsk</w:t>
      </w:r>
      <w:proofErr w:type="spellEnd"/>
      <w:r w:rsidRPr="00C609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2.15.2. Особенности выполнения административных процедур в электронной форме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Pr="00B97ED2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Заявителям обеспечивается возможность получения муниципальной услуги на портале государственных и муниципальных услуг Краснодарского края (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pgu</w:t>
      </w:r>
      <w:proofErr w:type="spellEnd"/>
      <w:r w:rsidRPr="00B97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krasnodar</w:t>
      </w:r>
      <w:proofErr w:type="spellEnd"/>
      <w:r w:rsidRPr="00B97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B97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97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 обращении на региональный портал государственных и муниципальных услуг (далее Портал) заявитель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авторизируется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 в п.2.6 настоящего регламента, пользователь портала отправляет заявку на получение муниципальной услуги.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Заявка регистрируется на Портале автоматически в режиме реального времени.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Со стороны Портала ответственный специалист, </w:t>
      </w:r>
      <w:r w:rsidR="0008426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являющийся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пользователем системы исполнения регламентов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далее-СИР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далее-СМЭВ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), реализованной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СИР.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В случае отсутствия возможности направления запроса посредством СМЭВ специалист запрашивает сведения по почте, электронной почте, по факсу.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Получив данные уполномоченный специалист, являющийся пользователем СИР, выполняет проверку документов и принимает решение о  наличии права заявителя на получение муниципальной услуги.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Административные процедуры: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1) прием заявления и прилагаемых к нему документов;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2) рассмотрения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084263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        </w:t>
      </w:r>
    </w:p>
    <w:p w:rsidR="00084263" w:rsidRDefault="00084263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84263" w:rsidRDefault="00084263" w:rsidP="00084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</w:p>
    <w:p w:rsidR="0010069B" w:rsidRDefault="0010069B" w:rsidP="000842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3) выдача заявителю порубочного билета или отказа в предоставлении муниципальной услуги заявителю,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выполняются согласно разделу 3 настоящего регламента без изменений.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.».</w:t>
      </w:r>
      <w:proofErr w:type="gramEnd"/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2. Общему отделу администрации Пролетарского сельского поселения Кореновского района</w:t>
      </w:r>
      <w:r w:rsidR="005C655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(Гвоздева А.М.)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</w:t>
      </w:r>
      <w:r w:rsidR="0008426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-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телекоммуникационной сети «Интернет».</w:t>
      </w:r>
    </w:p>
    <w:p w:rsidR="00C779A5" w:rsidRDefault="00C779A5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3. Постановление вступает в силу после его официального обнародования.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Pr="00B97ED2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Default="0010069B" w:rsidP="0010069B">
      <w:pP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</w:p>
    <w:p w:rsidR="0010069B" w:rsidRDefault="00C779A5" w:rsidP="0010069B">
      <w:pP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Глава</w:t>
      </w:r>
      <w:r w:rsidR="0010069B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10069B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Пролетарского</w:t>
      </w:r>
      <w:proofErr w:type="gramEnd"/>
    </w:p>
    <w:p w:rsidR="0010069B" w:rsidRDefault="0010069B" w:rsidP="0010069B">
      <w:pP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сельского поселения</w:t>
      </w:r>
    </w:p>
    <w:p w:rsidR="0010069B" w:rsidRDefault="0010069B" w:rsidP="0010069B">
      <w:pPr>
        <w:rPr>
          <w:szCs w:val="28"/>
        </w:rPr>
      </w:pPr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Кореновского района                                                                     </w:t>
      </w:r>
      <w:r w:rsidR="00C779A5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          </w:t>
      </w:r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О.</w:t>
      </w:r>
      <w:r w:rsidR="00C779A5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В.Руга</w:t>
      </w: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050C08" w:rsidRDefault="00050C08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sectPr w:rsidR="0010069B" w:rsidSect="0008426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9B"/>
    <w:rsid w:val="00050C08"/>
    <w:rsid w:val="00084263"/>
    <w:rsid w:val="000D3FAF"/>
    <w:rsid w:val="0010069B"/>
    <w:rsid w:val="00156F5A"/>
    <w:rsid w:val="00233FBE"/>
    <w:rsid w:val="00290172"/>
    <w:rsid w:val="0037000E"/>
    <w:rsid w:val="003B33E0"/>
    <w:rsid w:val="00415DD1"/>
    <w:rsid w:val="00450EDE"/>
    <w:rsid w:val="00484BDD"/>
    <w:rsid w:val="004A1DB4"/>
    <w:rsid w:val="004C6233"/>
    <w:rsid w:val="005C6558"/>
    <w:rsid w:val="005F2E56"/>
    <w:rsid w:val="006E60F1"/>
    <w:rsid w:val="00700D87"/>
    <w:rsid w:val="007709C0"/>
    <w:rsid w:val="008D4794"/>
    <w:rsid w:val="009439ED"/>
    <w:rsid w:val="009A4E83"/>
    <w:rsid w:val="00A25A71"/>
    <w:rsid w:val="00BD4271"/>
    <w:rsid w:val="00C3201A"/>
    <w:rsid w:val="00C34222"/>
    <w:rsid w:val="00C52444"/>
    <w:rsid w:val="00C7313E"/>
    <w:rsid w:val="00C779A5"/>
    <w:rsid w:val="00D1641C"/>
    <w:rsid w:val="00E8091E"/>
    <w:rsid w:val="00E853EC"/>
    <w:rsid w:val="00EA51C0"/>
    <w:rsid w:val="00F4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06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1006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D164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866D-713E-492F-AC18-45EBF747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2015-03-16T11:46:00Z</cp:lastPrinted>
  <dcterms:created xsi:type="dcterms:W3CDTF">2015-01-29T07:46:00Z</dcterms:created>
  <dcterms:modified xsi:type="dcterms:W3CDTF">2015-03-17T05:37:00Z</dcterms:modified>
</cp:coreProperties>
</file>