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CA" w:rsidRPr="008A58CA" w:rsidRDefault="007E1DC5" w:rsidP="008A58CA">
      <w:pPr>
        <w:spacing w:after="200" w:line="276" w:lineRule="auto"/>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7"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5969B1">
        <w:rPr>
          <w:b/>
        </w:rPr>
        <w:t>18</w:t>
      </w:r>
      <w:r>
        <w:rPr>
          <w:b/>
        </w:rPr>
        <w:t>.</w:t>
      </w:r>
      <w:r w:rsidR="002912DC">
        <w:rPr>
          <w:b/>
        </w:rPr>
        <w:t>10</w:t>
      </w:r>
      <w:r w:rsidR="00D8247D">
        <w:rPr>
          <w:b/>
        </w:rPr>
        <w:t>.2017</w:t>
      </w:r>
      <w:r w:rsidR="008A58CA" w:rsidRPr="008A58CA">
        <w:rPr>
          <w:b/>
        </w:rPr>
        <w:t xml:space="preserve">                                                                                            </w:t>
      </w:r>
      <w:r w:rsidR="00A21E9B">
        <w:rPr>
          <w:b/>
        </w:rPr>
        <w:t xml:space="preserve">                          </w:t>
      </w:r>
      <w:r w:rsidR="006D5C94">
        <w:rPr>
          <w:b/>
        </w:rPr>
        <w:t xml:space="preserve">       </w:t>
      </w:r>
      <w:r w:rsidR="00A21E9B">
        <w:rPr>
          <w:b/>
        </w:rPr>
        <w:t xml:space="preserve"> № </w:t>
      </w:r>
      <w:r w:rsidR="005969B1">
        <w:rPr>
          <w:b/>
        </w:rPr>
        <w:t>144</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E2686E" w:rsidP="00E2686E">
      <w:pPr>
        <w:jc w:val="center"/>
        <w:rPr>
          <w:b/>
          <w:sz w:val="28"/>
          <w:szCs w:val="28"/>
        </w:rPr>
      </w:pPr>
      <w:r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015E55">
        <w:rPr>
          <w:b/>
          <w:sz w:val="28"/>
          <w:szCs w:val="28"/>
        </w:rPr>
        <w:t>ния Кореновского района» на 2018</w:t>
      </w:r>
      <w:r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1. Утвердить ведомственную целевую программу «</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0440A1">
        <w:rPr>
          <w:sz w:val="28"/>
          <w:szCs w:val="28"/>
        </w:rPr>
        <w:t>ореновского района» на 2018</w:t>
      </w:r>
      <w:r w:rsidRPr="00881ADE">
        <w:rPr>
          <w:sz w:val="28"/>
          <w:szCs w:val="28"/>
        </w:rPr>
        <w:t xml:space="preserve"> год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proofErr w:type="spellStart"/>
      <w:r w:rsidR="00480B08">
        <w:rPr>
          <w:sz w:val="28"/>
          <w:szCs w:val="28"/>
        </w:rPr>
        <w:t>Щиколда</w:t>
      </w:r>
      <w:proofErr w:type="spellEnd"/>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 но не ранее 1 января 2018</w:t>
      </w:r>
      <w:r>
        <w:rPr>
          <w:sz w:val="28"/>
          <w:szCs w:val="28"/>
        </w:rPr>
        <w:t xml:space="preserve"> года.</w:t>
      </w:r>
    </w:p>
    <w:p w:rsidR="006D5C94" w:rsidRDefault="006D5C94" w:rsidP="006D5C94">
      <w:pPr>
        <w:autoSpaceDE w:val="0"/>
        <w:ind w:firstLine="709"/>
        <w:jc w:val="both"/>
        <w:rPr>
          <w:sz w:val="28"/>
          <w:szCs w:val="28"/>
        </w:rPr>
      </w:pPr>
    </w:p>
    <w:p w:rsidR="00E2686E" w:rsidRDefault="00E2686E" w:rsidP="00E2686E">
      <w:pPr>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Pr>
          <w:sz w:val="28"/>
          <w:szCs w:val="28"/>
        </w:rPr>
        <w:t xml:space="preserve">М.И. </w:t>
      </w:r>
      <w:proofErr w:type="spellStart"/>
      <w:r>
        <w:rPr>
          <w:sz w:val="28"/>
          <w:szCs w:val="28"/>
        </w:rPr>
        <w:t>Шкарупелова</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1F6019" w:rsidRPr="001F6019" w:rsidRDefault="001F6019" w:rsidP="00AB71D5">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5969B1">
        <w:rPr>
          <w:sz w:val="28"/>
          <w:szCs w:val="28"/>
        </w:rPr>
        <w:t>18</w:t>
      </w:r>
      <w:r w:rsidRPr="001F6019">
        <w:rPr>
          <w:sz w:val="28"/>
          <w:szCs w:val="28"/>
        </w:rPr>
        <w:t xml:space="preserve">  </w:t>
      </w:r>
      <w:r w:rsidR="00621AA9">
        <w:rPr>
          <w:sz w:val="28"/>
          <w:szCs w:val="28"/>
        </w:rPr>
        <w:t>октября</w:t>
      </w:r>
      <w:r w:rsidR="002C5942">
        <w:rPr>
          <w:sz w:val="28"/>
          <w:szCs w:val="28"/>
        </w:rPr>
        <w:t xml:space="preserve">  201</w:t>
      </w:r>
      <w:r w:rsidR="00DB0DA4">
        <w:rPr>
          <w:sz w:val="28"/>
          <w:szCs w:val="28"/>
        </w:rPr>
        <w:t>7</w:t>
      </w:r>
      <w:r w:rsidRPr="001F6019">
        <w:rPr>
          <w:sz w:val="28"/>
          <w:szCs w:val="28"/>
        </w:rPr>
        <w:t xml:space="preserve"> № </w:t>
      </w:r>
      <w:r w:rsidR="005969B1">
        <w:rPr>
          <w:sz w:val="28"/>
          <w:szCs w:val="28"/>
        </w:rPr>
        <w:t>144</w:t>
      </w:r>
      <w:r w:rsidRPr="001F6019">
        <w:rPr>
          <w:sz w:val="28"/>
          <w:szCs w:val="28"/>
        </w:rPr>
        <w:t xml:space="preserve"> «</w:t>
      </w:r>
      <w:r w:rsidR="00AB71D5" w:rsidRPr="00CC669F">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DB0DA4">
        <w:rPr>
          <w:sz w:val="28"/>
          <w:szCs w:val="28"/>
        </w:rPr>
        <w:t>ния Кореновского района» на 2018</w:t>
      </w:r>
      <w:r w:rsidR="00AB71D5" w:rsidRPr="00CC669F">
        <w:rPr>
          <w:sz w:val="28"/>
          <w:szCs w:val="28"/>
        </w:rPr>
        <w:t xml:space="preserve"> год</w:t>
      </w:r>
      <w:r w:rsidRPr="001F6019">
        <w:rPr>
          <w:sz w:val="28"/>
          <w:szCs w:val="28"/>
        </w:rPr>
        <w:t>»</w:t>
      </w:r>
    </w:p>
    <w:p w:rsidR="001F6019" w:rsidRPr="001F6019" w:rsidRDefault="001F6019" w:rsidP="001F6019">
      <w:pPr>
        <w:rPr>
          <w:sz w:val="28"/>
          <w:szCs w:val="28"/>
        </w:rPr>
      </w:pPr>
    </w:p>
    <w:p w:rsidR="001F6019" w:rsidRPr="001F6019" w:rsidRDefault="001F6019" w:rsidP="001F6019">
      <w:pPr>
        <w:jc w:val="both"/>
        <w:rPr>
          <w:sz w:val="28"/>
          <w:szCs w:val="28"/>
        </w:rPr>
      </w:pPr>
      <w:r w:rsidRPr="001F6019">
        <w:rPr>
          <w:sz w:val="28"/>
          <w:szCs w:val="28"/>
        </w:rPr>
        <w:t>Проект подготовлен и внесён:</w:t>
      </w:r>
    </w:p>
    <w:p w:rsidR="001F6019" w:rsidRPr="001F6019" w:rsidRDefault="001F6019" w:rsidP="001F6019">
      <w:pPr>
        <w:jc w:val="both"/>
        <w:rPr>
          <w:sz w:val="28"/>
          <w:szCs w:val="28"/>
        </w:rPr>
      </w:pPr>
      <w:r w:rsidRPr="001F6019">
        <w:rPr>
          <w:sz w:val="28"/>
          <w:szCs w:val="28"/>
        </w:rPr>
        <w:t>Общим отделом</w:t>
      </w:r>
    </w:p>
    <w:p w:rsidR="001F6019" w:rsidRPr="001F6019" w:rsidRDefault="001F6019" w:rsidP="001F6019">
      <w:pPr>
        <w:jc w:val="both"/>
        <w:rPr>
          <w:sz w:val="28"/>
          <w:szCs w:val="28"/>
        </w:rPr>
      </w:pPr>
      <w:r w:rsidRPr="001F6019">
        <w:rPr>
          <w:sz w:val="28"/>
          <w:szCs w:val="28"/>
        </w:rPr>
        <w:t xml:space="preserve">администрации </w:t>
      </w:r>
      <w:proofErr w:type="gramStart"/>
      <w:r w:rsidRPr="001F6019">
        <w:rPr>
          <w:sz w:val="28"/>
          <w:szCs w:val="28"/>
        </w:rPr>
        <w:t>Пролетарского</w:t>
      </w:r>
      <w:proofErr w:type="gramEnd"/>
    </w:p>
    <w:p w:rsidR="001F6019" w:rsidRPr="001F6019" w:rsidRDefault="001F6019" w:rsidP="001F6019">
      <w:pPr>
        <w:jc w:val="both"/>
        <w:rPr>
          <w:sz w:val="28"/>
          <w:szCs w:val="28"/>
        </w:rPr>
      </w:pPr>
      <w:r w:rsidRPr="001F6019">
        <w:rPr>
          <w:sz w:val="28"/>
          <w:szCs w:val="28"/>
        </w:rPr>
        <w:t>сельского поселения</w:t>
      </w:r>
    </w:p>
    <w:p w:rsidR="001F6019" w:rsidRPr="001F6019" w:rsidRDefault="001F6019" w:rsidP="001F6019">
      <w:pPr>
        <w:jc w:val="both"/>
        <w:rPr>
          <w:sz w:val="28"/>
          <w:szCs w:val="28"/>
        </w:rPr>
      </w:pPr>
      <w:r w:rsidRPr="001F6019">
        <w:rPr>
          <w:sz w:val="28"/>
          <w:szCs w:val="28"/>
        </w:rPr>
        <w:t>Кореновского района</w:t>
      </w:r>
    </w:p>
    <w:p w:rsidR="001F6019" w:rsidRPr="001F6019" w:rsidRDefault="001F6019" w:rsidP="001F6019">
      <w:pPr>
        <w:jc w:val="both"/>
        <w:rPr>
          <w:sz w:val="28"/>
          <w:szCs w:val="28"/>
        </w:rPr>
      </w:pPr>
      <w:r w:rsidRPr="001F6019">
        <w:rPr>
          <w:sz w:val="28"/>
          <w:szCs w:val="28"/>
        </w:rPr>
        <w:t>Специалист 1 категории общего отдела                                       Г.А. Федоренко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r w:rsidRPr="001F6019">
        <w:rPr>
          <w:sz w:val="28"/>
          <w:szCs w:val="28"/>
        </w:rPr>
        <w:t>Проект согласован:</w:t>
      </w:r>
    </w:p>
    <w:p w:rsidR="001F6019" w:rsidRPr="001F6019" w:rsidRDefault="001F6019" w:rsidP="001F6019">
      <w:pPr>
        <w:jc w:val="both"/>
        <w:rPr>
          <w:sz w:val="28"/>
          <w:szCs w:val="28"/>
        </w:rPr>
      </w:pPr>
      <w:r w:rsidRPr="001F6019">
        <w:rPr>
          <w:sz w:val="28"/>
          <w:szCs w:val="28"/>
        </w:rPr>
        <w:t xml:space="preserve">Начальник финансового отдела </w:t>
      </w:r>
    </w:p>
    <w:p w:rsidR="001F6019" w:rsidRPr="001F6019" w:rsidRDefault="001F6019" w:rsidP="001F6019">
      <w:pPr>
        <w:jc w:val="both"/>
        <w:rPr>
          <w:sz w:val="28"/>
          <w:szCs w:val="28"/>
        </w:rPr>
      </w:pPr>
      <w:r w:rsidRPr="001F6019">
        <w:rPr>
          <w:sz w:val="28"/>
          <w:szCs w:val="28"/>
        </w:rPr>
        <w:t xml:space="preserve">администрации </w:t>
      </w:r>
      <w:proofErr w:type="gramStart"/>
      <w:r w:rsidRPr="001F6019">
        <w:rPr>
          <w:sz w:val="28"/>
          <w:szCs w:val="28"/>
        </w:rPr>
        <w:t>Пролетарского</w:t>
      </w:r>
      <w:proofErr w:type="gramEnd"/>
    </w:p>
    <w:p w:rsidR="001F6019" w:rsidRPr="001F6019" w:rsidRDefault="001F6019" w:rsidP="001F6019">
      <w:pPr>
        <w:jc w:val="both"/>
        <w:rPr>
          <w:sz w:val="28"/>
          <w:szCs w:val="28"/>
        </w:rPr>
      </w:pPr>
      <w:r w:rsidRPr="001F6019">
        <w:rPr>
          <w:sz w:val="28"/>
          <w:szCs w:val="28"/>
        </w:rPr>
        <w:t>сельского поселения</w:t>
      </w:r>
    </w:p>
    <w:p w:rsidR="001F6019" w:rsidRPr="001F6019" w:rsidRDefault="001F6019" w:rsidP="001F6019">
      <w:pPr>
        <w:jc w:val="both"/>
        <w:rPr>
          <w:sz w:val="28"/>
          <w:szCs w:val="28"/>
        </w:rPr>
      </w:pPr>
      <w:r w:rsidRPr="001F6019">
        <w:rPr>
          <w:sz w:val="28"/>
          <w:szCs w:val="28"/>
        </w:rPr>
        <w:t>Кореновского района                                                                       О.И. Цапулина</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firstRow="1" w:lastRow="1" w:firstColumn="1" w:lastColumn="1" w:noHBand="0" w:noVBand="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Pr="00CC669F" w:rsidRDefault="00162479" w:rsidP="00162479">
            <w:pPr>
              <w:ind w:left="675"/>
              <w:jc w:val="center"/>
              <w:rPr>
                <w:caps/>
                <w:sz w:val="28"/>
                <w:szCs w:val="28"/>
              </w:rPr>
            </w:pPr>
            <w:r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7E1DC5">
              <w:rPr>
                <w:sz w:val="28"/>
                <w:szCs w:val="28"/>
              </w:rPr>
              <w:t>18</w:t>
            </w:r>
            <w:r w:rsidRPr="00CC669F">
              <w:rPr>
                <w:sz w:val="28"/>
                <w:szCs w:val="28"/>
              </w:rPr>
              <w:t>.</w:t>
            </w:r>
            <w:r w:rsidR="00621AA9">
              <w:rPr>
                <w:sz w:val="28"/>
                <w:szCs w:val="28"/>
              </w:rPr>
              <w:t>10</w:t>
            </w:r>
            <w:r w:rsidR="00CD0F2D">
              <w:rPr>
                <w:sz w:val="28"/>
                <w:szCs w:val="28"/>
              </w:rPr>
              <w:t>.2017</w:t>
            </w:r>
            <w:r w:rsidR="00162479" w:rsidRPr="00CC669F">
              <w:rPr>
                <w:sz w:val="28"/>
                <w:szCs w:val="28"/>
              </w:rPr>
              <w:t xml:space="preserve"> №</w:t>
            </w:r>
            <w:r w:rsidR="007E1DC5">
              <w:rPr>
                <w:sz w:val="28"/>
                <w:szCs w:val="28"/>
              </w:rPr>
              <w:t>144</w:t>
            </w:r>
            <w:bookmarkStart w:id="0" w:name="_GoBack"/>
            <w:bookmarkEnd w:id="0"/>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00690D">
        <w:rPr>
          <w:szCs w:val="28"/>
        </w:rPr>
        <w:t>2018</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4F3716">
              <w:rPr>
                <w:sz w:val="28"/>
                <w:szCs w:val="28"/>
              </w:rPr>
              <w:t>кого района» на 2018</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205481">
            <w:pPr>
              <w:jc w:val="both"/>
              <w:rPr>
                <w:sz w:val="28"/>
                <w:szCs w:val="28"/>
              </w:rPr>
            </w:pPr>
            <w:r w:rsidRPr="00CC669F">
              <w:rPr>
                <w:sz w:val="28"/>
                <w:szCs w:val="28"/>
              </w:rPr>
              <w:t>Федеральный Закон от 10 декабря 1995 года  № 196-ФЗ «О безопасности дорожного движения»; Постановление Правительства РФ от 05 декабря 2001 года  № 848 «О федеральной целевой программе «Развитие транспортной системы России (2010 – 2015 годы)» (с изменениями от 05.05.2013 № 401)</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lastRenderedPageBreak/>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380939" w:rsidRPr="0038093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F3716" w:rsidP="00D63645">
            <w:pPr>
              <w:snapToGrid w:val="0"/>
              <w:jc w:val="both"/>
              <w:rPr>
                <w:sz w:val="28"/>
                <w:szCs w:val="28"/>
              </w:rPr>
            </w:pPr>
            <w:r>
              <w:rPr>
                <w:sz w:val="28"/>
                <w:szCs w:val="28"/>
              </w:rPr>
              <w:t>2018</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3B6C32">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4F3716">
              <w:rPr>
                <w:sz w:val="28"/>
                <w:szCs w:val="28"/>
              </w:rPr>
              <w:t>ения Кореновского района на 2018</w:t>
            </w:r>
            <w:r w:rsidRPr="00CC669F">
              <w:rPr>
                <w:sz w:val="28"/>
                <w:szCs w:val="28"/>
              </w:rPr>
              <w:t xml:space="preserve"> год составляет </w:t>
            </w:r>
            <w:r w:rsidR="003B6C32">
              <w:rPr>
                <w:sz w:val="28"/>
                <w:szCs w:val="28"/>
              </w:rPr>
              <w:t>51,2</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lastRenderedPageBreak/>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firstRow="0" w:lastRow="0" w:firstColumn="0" w:lastColumn="0" w:noHBand="0" w:noVBand="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D158FE" w:rsidP="00B1243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2017</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D158FE"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2018</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132</w:t>
            </w:r>
            <w:r w:rsidR="00E607D9" w:rsidRPr="00CC669F">
              <w:rPr>
                <w:rFonts w:ascii="Times New Roman" w:eastAsia="DejaVuSans" w:hAnsi="Times New Roman" w:cs="Times New Roman"/>
                <w:kern w:val="1"/>
                <w:sz w:val="28"/>
                <w:szCs w:val="28"/>
              </w:rPr>
              <w:t>,0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lastRenderedPageBreak/>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71366F">
        <w:rPr>
          <w:szCs w:val="28"/>
        </w:rPr>
        <w:t>2018</w:t>
      </w:r>
      <w:r w:rsidRPr="00CC669F">
        <w:rPr>
          <w:szCs w:val="28"/>
        </w:rPr>
        <w:t xml:space="preserve"> год</w:t>
      </w:r>
    </w:p>
    <w:tbl>
      <w:tblPr>
        <w:tblW w:w="10065" w:type="dxa"/>
        <w:tblInd w:w="-639" w:type="dxa"/>
        <w:tblLayout w:type="fixed"/>
        <w:tblCellMar>
          <w:left w:w="70" w:type="dxa"/>
          <w:right w:w="70" w:type="dxa"/>
        </w:tblCellMar>
        <w:tblLook w:val="0000" w:firstRow="0" w:lastRow="0" w:firstColumn="0" w:lastColumn="0" w:noHBand="0" w:noVBand="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7024ED" w:rsidP="000B682F">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2018</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w:t>
            </w:r>
            <w:proofErr w:type="gramStart"/>
            <w:r w:rsidRPr="00CC669F">
              <w:rPr>
                <w:sz w:val="28"/>
                <w:szCs w:val="28"/>
              </w:rPr>
              <w:t>Бабиче-Кореновском</w:t>
            </w:r>
            <w:proofErr w:type="gramEnd"/>
            <w:r w:rsidRPr="00CC669F">
              <w:rPr>
                <w:sz w:val="28"/>
                <w:szCs w:val="28"/>
              </w:rPr>
              <w:t xml:space="preserve"> и в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3B6C32" w:rsidP="00D03FA6">
            <w:pPr>
              <w:snapToGrid w:val="0"/>
              <w:jc w:val="center"/>
              <w:rPr>
                <w:sz w:val="28"/>
                <w:szCs w:val="28"/>
              </w:rPr>
            </w:pPr>
            <w:r>
              <w:rPr>
                <w:sz w:val="28"/>
                <w:szCs w:val="28"/>
              </w:rPr>
              <w:t>38,0</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B77A01" w:rsidP="008B082C">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B77A01" w:rsidRDefault="00B77A01" w:rsidP="00D03FA6">
            <w:pPr>
              <w:snapToGrid w:val="0"/>
              <w:jc w:val="center"/>
              <w:rPr>
                <w:sz w:val="28"/>
                <w:szCs w:val="28"/>
                <w:lang w:val="en-US"/>
              </w:rPr>
            </w:pPr>
            <w:r>
              <w:rPr>
                <w:sz w:val="28"/>
                <w:szCs w:val="28"/>
                <w:lang w:val="en-US"/>
              </w:rPr>
              <w:t>13,2</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3B6C32" w:rsidP="00D03FA6">
            <w:pPr>
              <w:snapToGrid w:val="0"/>
              <w:jc w:val="center"/>
              <w:rPr>
                <w:sz w:val="28"/>
                <w:szCs w:val="28"/>
              </w:rPr>
            </w:pPr>
            <w:r>
              <w:rPr>
                <w:sz w:val="28"/>
                <w:szCs w:val="28"/>
              </w:rPr>
              <w:t>51,2</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00690D" w:rsidP="003B1551">
            <w:pPr>
              <w:autoSpaceDE w:val="0"/>
              <w:autoSpaceDN w:val="0"/>
              <w:adjustRightInd w:val="0"/>
              <w:jc w:val="center"/>
              <w:rPr>
                <w:sz w:val="28"/>
                <w:szCs w:val="28"/>
              </w:rPr>
            </w:pPr>
            <w:r>
              <w:rPr>
                <w:sz w:val="28"/>
                <w:szCs w:val="28"/>
              </w:rPr>
              <w:t>2018</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lastRenderedPageBreak/>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261FA4" w:rsidRPr="003B6C32" w:rsidRDefault="003B6C32" w:rsidP="003B1551">
            <w:pPr>
              <w:autoSpaceDE w:val="0"/>
              <w:autoSpaceDN w:val="0"/>
              <w:adjustRightInd w:val="0"/>
              <w:jc w:val="center"/>
              <w:rPr>
                <w:sz w:val="28"/>
                <w:szCs w:val="28"/>
              </w:rPr>
            </w:pPr>
            <w:r>
              <w:rPr>
                <w:sz w:val="28"/>
                <w:szCs w:val="28"/>
              </w:rPr>
              <w:t>51,2</w:t>
            </w:r>
          </w:p>
        </w:tc>
        <w:tc>
          <w:tcPr>
            <w:tcW w:w="2976" w:type="dxa"/>
            <w:vAlign w:val="center"/>
          </w:tcPr>
          <w:p w:rsidR="00261FA4" w:rsidRPr="003B6C32" w:rsidRDefault="003B6C32" w:rsidP="003B1551">
            <w:pPr>
              <w:autoSpaceDE w:val="0"/>
              <w:autoSpaceDN w:val="0"/>
              <w:adjustRightInd w:val="0"/>
              <w:jc w:val="center"/>
              <w:rPr>
                <w:sz w:val="28"/>
                <w:szCs w:val="28"/>
              </w:rPr>
            </w:pPr>
            <w:r>
              <w:rPr>
                <w:sz w:val="28"/>
                <w:szCs w:val="28"/>
              </w:rPr>
              <w:t>51,2</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3B6C32" w:rsidRPr="00CC669F" w:rsidTr="00303F82">
        <w:tc>
          <w:tcPr>
            <w:tcW w:w="4912" w:type="dxa"/>
          </w:tcPr>
          <w:p w:rsidR="003B6C32" w:rsidRPr="00CC669F" w:rsidRDefault="003B6C32" w:rsidP="003B1551">
            <w:pPr>
              <w:autoSpaceDE w:val="0"/>
              <w:autoSpaceDN w:val="0"/>
              <w:adjustRightInd w:val="0"/>
              <w:rPr>
                <w:sz w:val="28"/>
                <w:szCs w:val="28"/>
              </w:rPr>
            </w:pPr>
            <w:r w:rsidRPr="00CC669F">
              <w:rPr>
                <w:sz w:val="28"/>
                <w:szCs w:val="28"/>
              </w:rPr>
              <w:t>Всего по программе</w:t>
            </w:r>
          </w:p>
        </w:tc>
        <w:tc>
          <w:tcPr>
            <w:tcW w:w="1859" w:type="dxa"/>
            <w:vAlign w:val="center"/>
          </w:tcPr>
          <w:p w:rsidR="003B6C32" w:rsidRPr="003B6C32" w:rsidRDefault="003B6C32" w:rsidP="00350676">
            <w:pPr>
              <w:autoSpaceDE w:val="0"/>
              <w:autoSpaceDN w:val="0"/>
              <w:adjustRightInd w:val="0"/>
              <w:jc w:val="center"/>
              <w:rPr>
                <w:sz w:val="28"/>
                <w:szCs w:val="28"/>
              </w:rPr>
            </w:pPr>
            <w:r>
              <w:rPr>
                <w:sz w:val="28"/>
                <w:szCs w:val="28"/>
              </w:rPr>
              <w:t>51,2</w:t>
            </w:r>
          </w:p>
        </w:tc>
        <w:tc>
          <w:tcPr>
            <w:tcW w:w="2976" w:type="dxa"/>
            <w:vAlign w:val="center"/>
          </w:tcPr>
          <w:p w:rsidR="003B6C32" w:rsidRPr="003B6C32" w:rsidRDefault="003B6C32" w:rsidP="00350676">
            <w:pPr>
              <w:autoSpaceDE w:val="0"/>
              <w:autoSpaceDN w:val="0"/>
              <w:adjustRightInd w:val="0"/>
              <w:jc w:val="center"/>
              <w:rPr>
                <w:sz w:val="28"/>
                <w:szCs w:val="28"/>
              </w:rPr>
            </w:pPr>
            <w:r>
              <w:rPr>
                <w:sz w:val="28"/>
                <w:szCs w:val="28"/>
              </w:rPr>
              <w:t>51,2</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061A59" w:rsidRPr="00CC669F" w:rsidRDefault="00061A59" w:rsidP="00061A59">
      <w:pPr>
        <w:tabs>
          <w:tab w:val="left" w:pos="-15"/>
        </w:tabs>
        <w:jc w:val="both"/>
        <w:rPr>
          <w:sz w:val="28"/>
          <w:szCs w:val="28"/>
        </w:rPr>
      </w:pPr>
    </w:p>
    <w:p w:rsidR="00797CD4" w:rsidRPr="00CC669F" w:rsidRDefault="00797CD4" w:rsidP="00061A59">
      <w:pPr>
        <w:tabs>
          <w:tab w:val="left" w:pos="-15"/>
        </w:tabs>
        <w:jc w:val="both"/>
        <w:rPr>
          <w:sz w:val="28"/>
          <w:szCs w:val="28"/>
        </w:rPr>
      </w:pPr>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М.И.  </w:t>
      </w:r>
      <w:proofErr w:type="spellStart"/>
      <w:r w:rsidRPr="00CC669F">
        <w:rPr>
          <w:sz w:val="28"/>
          <w:szCs w:val="28"/>
        </w:rPr>
        <w:t>Шкарупелова</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2197"/>
    <w:rsid w:val="0000447C"/>
    <w:rsid w:val="00004A76"/>
    <w:rsid w:val="0000690D"/>
    <w:rsid w:val="00015E55"/>
    <w:rsid w:val="00016EE2"/>
    <w:rsid w:val="00017F75"/>
    <w:rsid w:val="000211CB"/>
    <w:rsid w:val="000226E0"/>
    <w:rsid w:val="000311DD"/>
    <w:rsid w:val="0003535E"/>
    <w:rsid w:val="000438E7"/>
    <w:rsid w:val="000440A1"/>
    <w:rsid w:val="00046BCC"/>
    <w:rsid w:val="000479EF"/>
    <w:rsid w:val="00061A59"/>
    <w:rsid w:val="00062B99"/>
    <w:rsid w:val="00062C4E"/>
    <w:rsid w:val="00076D21"/>
    <w:rsid w:val="0009460F"/>
    <w:rsid w:val="000A0954"/>
    <w:rsid w:val="000B6496"/>
    <w:rsid w:val="000B682F"/>
    <w:rsid w:val="000D26D2"/>
    <w:rsid w:val="000E0C1E"/>
    <w:rsid w:val="000E1A80"/>
    <w:rsid w:val="000E3ADF"/>
    <w:rsid w:val="000E4B70"/>
    <w:rsid w:val="000E7506"/>
    <w:rsid w:val="000F25D3"/>
    <w:rsid w:val="0010531B"/>
    <w:rsid w:val="00106386"/>
    <w:rsid w:val="00116CDD"/>
    <w:rsid w:val="00121C2D"/>
    <w:rsid w:val="0012252D"/>
    <w:rsid w:val="00123745"/>
    <w:rsid w:val="00123818"/>
    <w:rsid w:val="00126413"/>
    <w:rsid w:val="00133570"/>
    <w:rsid w:val="0013568C"/>
    <w:rsid w:val="00140136"/>
    <w:rsid w:val="00144E5D"/>
    <w:rsid w:val="00145253"/>
    <w:rsid w:val="0014668A"/>
    <w:rsid w:val="00147035"/>
    <w:rsid w:val="00154EEA"/>
    <w:rsid w:val="00162439"/>
    <w:rsid w:val="00162479"/>
    <w:rsid w:val="001657DA"/>
    <w:rsid w:val="00175220"/>
    <w:rsid w:val="00186228"/>
    <w:rsid w:val="00191F3C"/>
    <w:rsid w:val="001B5D11"/>
    <w:rsid w:val="001C1464"/>
    <w:rsid w:val="001D01AF"/>
    <w:rsid w:val="001E6054"/>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50376"/>
    <w:rsid w:val="00252B62"/>
    <w:rsid w:val="00261FA4"/>
    <w:rsid w:val="002702CE"/>
    <w:rsid w:val="00270F40"/>
    <w:rsid w:val="00270F44"/>
    <w:rsid w:val="00272060"/>
    <w:rsid w:val="00280EFD"/>
    <w:rsid w:val="002912DC"/>
    <w:rsid w:val="00297911"/>
    <w:rsid w:val="002A68C0"/>
    <w:rsid w:val="002A6B59"/>
    <w:rsid w:val="002B272B"/>
    <w:rsid w:val="002B3B84"/>
    <w:rsid w:val="002B793A"/>
    <w:rsid w:val="002C5942"/>
    <w:rsid w:val="002E57E9"/>
    <w:rsid w:val="002E7F5C"/>
    <w:rsid w:val="002F0003"/>
    <w:rsid w:val="002F7384"/>
    <w:rsid w:val="00301324"/>
    <w:rsid w:val="00301915"/>
    <w:rsid w:val="00302825"/>
    <w:rsid w:val="00303F3D"/>
    <w:rsid w:val="00312C8D"/>
    <w:rsid w:val="00341445"/>
    <w:rsid w:val="003459AD"/>
    <w:rsid w:val="00354D1B"/>
    <w:rsid w:val="003603CD"/>
    <w:rsid w:val="00380939"/>
    <w:rsid w:val="0038597E"/>
    <w:rsid w:val="00395485"/>
    <w:rsid w:val="0039764E"/>
    <w:rsid w:val="00397741"/>
    <w:rsid w:val="003A2638"/>
    <w:rsid w:val="003A34C4"/>
    <w:rsid w:val="003A4D04"/>
    <w:rsid w:val="003A69C5"/>
    <w:rsid w:val="003A6F41"/>
    <w:rsid w:val="003B402A"/>
    <w:rsid w:val="003B4F64"/>
    <w:rsid w:val="003B6C32"/>
    <w:rsid w:val="003C1D92"/>
    <w:rsid w:val="003C5577"/>
    <w:rsid w:val="003D50EE"/>
    <w:rsid w:val="003E11FF"/>
    <w:rsid w:val="003E143A"/>
    <w:rsid w:val="003E4C7A"/>
    <w:rsid w:val="003E58B5"/>
    <w:rsid w:val="00416A08"/>
    <w:rsid w:val="004219D5"/>
    <w:rsid w:val="0043495F"/>
    <w:rsid w:val="00440A2E"/>
    <w:rsid w:val="00444CF2"/>
    <w:rsid w:val="004518E6"/>
    <w:rsid w:val="00453ED0"/>
    <w:rsid w:val="004564BC"/>
    <w:rsid w:val="0046414B"/>
    <w:rsid w:val="00480B08"/>
    <w:rsid w:val="004A014C"/>
    <w:rsid w:val="004A2D5A"/>
    <w:rsid w:val="004A5A4F"/>
    <w:rsid w:val="004B0495"/>
    <w:rsid w:val="004B5849"/>
    <w:rsid w:val="004C0CC4"/>
    <w:rsid w:val="004C0F2A"/>
    <w:rsid w:val="004C6F07"/>
    <w:rsid w:val="004D64AE"/>
    <w:rsid w:val="004E622F"/>
    <w:rsid w:val="004F3716"/>
    <w:rsid w:val="00500F95"/>
    <w:rsid w:val="0050778A"/>
    <w:rsid w:val="00524AC5"/>
    <w:rsid w:val="005272BB"/>
    <w:rsid w:val="00530F23"/>
    <w:rsid w:val="005315EE"/>
    <w:rsid w:val="00536E06"/>
    <w:rsid w:val="0054401B"/>
    <w:rsid w:val="005440BF"/>
    <w:rsid w:val="005461AF"/>
    <w:rsid w:val="00552134"/>
    <w:rsid w:val="005626C6"/>
    <w:rsid w:val="0056597D"/>
    <w:rsid w:val="00581DD6"/>
    <w:rsid w:val="0059520B"/>
    <w:rsid w:val="005969B1"/>
    <w:rsid w:val="005B3AC6"/>
    <w:rsid w:val="005C1390"/>
    <w:rsid w:val="005C1718"/>
    <w:rsid w:val="005C4315"/>
    <w:rsid w:val="005D55E4"/>
    <w:rsid w:val="005D6263"/>
    <w:rsid w:val="005D6468"/>
    <w:rsid w:val="005E30CE"/>
    <w:rsid w:val="005E3B56"/>
    <w:rsid w:val="005F2AC7"/>
    <w:rsid w:val="005F4979"/>
    <w:rsid w:val="005F6FAD"/>
    <w:rsid w:val="005F708F"/>
    <w:rsid w:val="006079EF"/>
    <w:rsid w:val="0061201F"/>
    <w:rsid w:val="00613804"/>
    <w:rsid w:val="006149F4"/>
    <w:rsid w:val="006162F9"/>
    <w:rsid w:val="006176A5"/>
    <w:rsid w:val="00621AA9"/>
    <w:rsid w:val="00623C63"/>
    <w:rsid w:val="00632FAE"/>
    <w:rsid w:val="006366CE"/>
    <w:rsid w:val="00637DC7"/>
    <w:rsid w:val="006409FD"/>
    <w:rsid w:val="00641981"/>
    <w:rsid w:val="006512FD"/>
    <w:rsid w:val="00655CFE"/>
    <w:rsid w:val="0065707F"/>
    <w:rsid w:val="00662934"/>
    <w:rsid w:val="00662BFA"/>
    <w:rsid w:val="006672BC"/>
    <w:rsid w:val="00674876"/>
    <w:rsid w:val="006762E8"/>
    <w:rsid w:val="00680DAA"/>
    <w:rsid w:val="006815A8"/>
    <w:rsid w:val="00684CE2"/>
    <w:rsid w:val="006A07A0"/>
    <w:rsid w:val="006B1388"/>
    <w:rsid w:val="006B26F1"/>
    <w:rsid w:val="006B416D"/>
    <w:rsid w:val="006C4B79"/>
    <w:rsid w:val="006C6981"/>
    <w:rsid w:val="006D0192"/>
    <w:rsid w:val="006D1955"/>
    <w:rsid w:val="006D19E3"/>
    <w:rsid w:val="006D4986"/>
    <w:rsid w:val="006D5C94"/>
    <w:rsid w:val="006D7B04"/>
    <w:rsid w:val="006F1505"/>
    <w:rsid w:val="006F6FF1"/>
    <w:rsid w:val="007024ED"/>
    <w:rsid w:val="00704C0A"/>
    <w:rsid w:val="0071366F"/>
    <w:rsid w:val="00720BD1"/>
    <w:rsid w:val="00724AF7"/>
    <w:rsid w:val="007258D6"/>
    <w:rsid w:val="00734294"/>
    <w:rsid w:val="00735FF2"/>
    <w:rsid w:val="0073604A"/>
    <w:rsid w:val="007447F1"/>
    <w:rsid w:val="0076501C"/>
    <w:rsid w:val="007727D5"/>
    <w:rsid w:val="00774FB1"/>
    <w:rsid w:val="00775550"/>
    <w:rsid w:val="00775C4A"/>
    <w:rsid w:val="007830A3"/>
    <w:rsid w:val="00790D18"/>
    <w:rsid w:val="00797CD4"/>
    <w:rsid w:val="007A1525"/>
    <w:rsid w:val="007A5A85"/>
    <w:rsid w:val="007B2197"/>
    <w:rsid w:val="007B3EE8"/>
    <w:rsid w:val="007B5A20"/>
    <w:rsid w:val="007B79EF"/>
    <w:rsid w:val="007D0144"/>
    <w:rsid w:val="007D0FC0"/>
    <w:rsid w:val="007E0148"/>
    <w:rsid w:val="007E1DC5"/>
    <w:rsid w:val="007E5449"/>
    <w:rsid w:val="0080523C"/>
    <w:rsid w:val="00813F49"/>
    <w:rsid w:val="00814BD9"/>
    <w:rsid w:val="00816097"/>
    <w:rsid w:val="0083279B"/>
    <w:rsid w:val="00832A79"/>
    <w:rsid w:val="0085009A"/>
    <w:rsid w:val="00850D65"/>
    <w:rsid w:val="00854A88"/>
    <w:rsid w:val="00854B9B"/>
    <w:rsid w:val="008616F5"/>
    <w:rsid w:val="00866F2B"/>
    <w:rsid w:val="008754F3"/>
    <w:rsid w:val="00875C77"/>
    <w:rsid w:val="00881ADE"/>
    <w:rsid w:val="00891A04"/>
    <w:rsid w:val="008A0A1F"/>
    <w:rsid w:val="008A3D7D"/>
    <w:rsid w:val="008A58CA"/>
    <w:rsid w:val="008A6167"/>
    <w:rsid w:val="008B082C"/>
    <w:rsid w:val="008B0AD8"/>
    <w:rsid w:val="008C46B2"/>
    <w:rsid w:val="008D40DF"/>
    <w:rsid w:val="008D4728"/>
    <w:rsid w:val="008F0F42"/>
    <w:rsid w:val="008F3477"/>
    <w:rsid w:val="009145CA"/>
    <w:rsid w:val="009164B7"/>
    <w:rsid w:val="00916877"/>
    <w:rsid w:val="00917A83"/>
    <w:rsid w:val="00920E67"/>
    <w:rsid w:val="00927C61"/>
    <w:rsid w:val="009418B7"/>
    <w:rsid w:val="00944186"/>
    <w:rsid w:val="00950FB1"/>
    <w:rsid w:val="00951D74"/>
    <w:rsid w:val="0095794F"/>
    <w:rsid w:val="009627F2"/>
    <w:rsid w:val="00963DED"/>
    <w:rsid w:val="0097119F"/>
    <w:rsid w:val="00977D84"/>
    <w:rsid w:val="00981531"/>
    <w:rsid w:val="00985443"/>
    <w:rsid w:val="00990E05"/>
    <w:rsid w:val="009A7741"/>
    <w:rsid w:val="009B0F40"/>
    <w:rsid w:val="009C2D24"/>
    <w:rsid w:val="009C62C1"/>
    <w:rsid w:val="009D722C"/>
    <w:rsid w:val="009D7BE7"/>
    <w:rsid w:val="009D7C99"/>
    <w:rsid w:val="009E2259"/>
    <w:rsid w:val="009F6E7B"/>
    <w:rsid w:val="009F74A5"/>
    <w:rsid w:val="00A02036"/>
    <w:rsid w:val="00A04A5C"/>
    <w:rsid w:val="00A10EB9"/>
    <w:rsid w:val="00A1220B"/>
    <w:rsid w:val="00A13B51"/>
    <w:rsid w:val="00A13C4F"/>
    <w:rsid w:val="00A20519"/>
    <w:rsid w:val="00A21E9B"/>
    <w:rsid w:val="00A23F0F"/>
    <w:rsid w:val="00A335A2"/>
    <w:rsid w:val="00A44FE7"/>
    <w:rsid w:val="00A45BA9"/>
    <w:rsid w:val="00A523B4"/>
    <w:rsid w:val="00A529CD"/>
    <w:rsid w:val="00A6174A"/>
    <w:rsid w:val="00A675E3"/>
    <w:rsid w:val="00A67B76"/>
    <w:rsid w:val="00A729DA"/>
    <w:rsid w:val="00A7518E"/>
    <w:rsid w:val="00A76532"/>
    <w:rsid w:val="00A76E69"/>
    <w:rsid w:val="00A87E24"/>
    <w:rsid w:val="00AA1316"/>
    <w:rsid w:val="00AA2A7B"/>
    <w:rsid w:val="00AA6138"/>
    <w:rsid w:val="00AB3CAC"/>
    <w:rsid w:val="00AB47B9"/>
    <w:rsid w:val="00AB71D5"/>
    <w:rsid w:val="00AC254D"/>
    <w:rsid w:val="00AC373E"/>
    <w:rsid w:val="00AD5B00"/>
    <w:rsid w:val="00AD6A4A"/>
    <w:rsid w:val="00AF045F"/>
    <w:rsid w:val="00AF161E"/>
    <w:rsid w:val="00AF40A4"/>
    <w:rsid w:val="00B1210A"/>
    <w:rsid w:val="00B1243A"/>
    <w:rsid w:val="00B1286C"/>
    <w:rsid w:val="00B13B6E"/>
    <w:rsid w:val="00B171AA"/>
    <w:rsid w:val="00B20071"/>
    <w:rsid w:val="00B21DF2"/>
    <w:rsid w:val="00B26EF2"/>
    <w:rsid w:val="00B33A84"/>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31D6"/>
    <w:rsid w:val="00BA4194"/>
    <w:rsid w:val="00BA6B5D"/>
    <w:rsid w:val="00BA7FA5"/>
    <w:rsid w:val="00BB2AC4"/>
    <w:rsid w:val="00BB60B1"/>
    <w:rsid w:val="00BC7C52"/>
    <w:rsid w:val="00BC7E0E"/>
    <w:rsid w:val="00BE44BC"/>
    <w:rsid w:val="00BE59EC"/>
    <w:rsid w:val="00BE7443"/>
    <w:rsid w:val="00BF0833"/>
    <w:rsid w:val="00C05B4F"/>
    <w:rsid w:val="00C10C8A"/>
    <w:rsid w:val="00C11992"/>
    <w:rsid w:val="00C31C29"/>
    <w:rsid w:val="00C54CF3"/>
    <w:rsid w:val="00C5541A"/>
    <w:rsid w:val="00C55BF0"/>
    <w:rsid w:val="00C572F1"/>
    <w:rsid w:val="00C614CB"/>
    <w:rsid w:val="00C61621"/>
    <w:rsid w:val="00C619F4"/>
    <w:rsid w:val="00C61EBE"/>
    <w:rsid w:val="00C72699"/>
    <w:rsid w:val="00C776D7"/>
    <w:rsid w:val="00C8006A"/>
    <w:rsid w:val="00C87D96"/>
    <w:rsid w:val="00CA1153"/>
    <w:rsid w:val="00CA3737"/>
    <w:rsid w:val="00CB49E7"/>
    <w:rsid w:val="00CC1BA9"/>
    <w:rsid w:val="00CC3950"/>
    <w:rsid w:val="00CC4923"/>
    <w:rsid w:val="00CC669F"/>
    <w:rsid w:val="00CD0F2D"/>
    <w:rsid w:val="00CD44E9"/>
    <w:rsid w:val="00CD762A"/>
    <w:rsid w:val="00CF0E0E"/>
    <w:rsid w:val="00CF222D"/>
    <w:rsid w:val="00CF7FFD"/>
    <w:rsid w:val="00D008A3"/>
    <w:rsid w:val="00D03FA6"/>
    <w:rsid w:val="00D158FE"/>
    <w:rsid w:val="00D20538"/>
    <w:rsid w:val="00D20F26"/>
    <w:rsid w:val="00D22CD6"/>
    <w:rsid w:val="00D274A7"/>
    <w:rsid w:val="00D37FDC"/>
    <w:rsid w:val="00D43182"/>
    <w:rsid w:val="00D533A0"/>
    <w:rsid w:val="00D63645"/>
    <w:rsid w:val="00D65D53"/>
    <w:rsid w:val="00D67E6D"/>
    <w:rsid w:val="00D720B2"/>
    <w:rsid w:val="00D72438"/>
    <w:rsid w:val="00D8247D"/>
    <w:rsid w:val="00D976F6"/>
    <w:rsid w:val="00DA1EEB"/>
    <w:rsid w:val="00DA2870"/>
    <w:rsid w:val="00DB0DA4"/>
    <w:rsid w:val="00DC4424"/>
    <w:rsid w:val="00DC7362"/>
    <w:rsid w:val="00DD124D"/>
    <w:rsid w:val="00DD38E8"/>
    <w:rsid w:val="00DD7AC3"/>
    <w:rsid w:val="00DE468E"/>
    <w:rsid w:val="00DE49F0"/>
    <w:rsid w:val="00DE600D"/>
    <w:rsid w:val="00DE7FC0"/>
    <w:rsid w:val="00DF1E44"/>
    <w:rsid w:val="00DF3A8B"/>
    <w:rsid w:val="00DF7824"/>
    <w:rsid w:val="00E00593"/>
    <w:rsid w:val="00E11754"/>
    <w:rsid w:val="00E24C23"/>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6965"/>
    <w:rsid w:val="00EB2284"/>
    <w:rsid w:val="00EC041C"/>
    <w:rsid w:val="00EC0DF8"/>
    <w:rsid w:val="00EC1E69"/>
    <w:rsid w:val="00EC3E27"/>
    <w:rsid w:val="00ED03CA"/>
    <w:rsid w:val="00EF61ED"/>
    <w:rsid w:val="00F04907"/>
    <w:rsid w:val="00F17A66"/>
    <w:rsid w:val="00F37DD7"/>
    <w:rsid w:val="00F40114"/>
    <w:rsid w:val="00F420DB"/>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74E4"/>
    <w:rsid w:val="00FC566E"/>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583C-7198-4A44-9B09-0D971BF2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411</cp:revision>
  <cp:lastPrinted>2015-11-06T07:51:00Z</cp:lastPrinted>
  <dcterms:created xsi:type="dcterms:W3CDTF">2015-03-10T06:37:00Z</dcterms:created>
  <dcterms:modified xsi:type="dcterms:W3CDTF">2017-10-23T10:40:00Z</dcterms:modified>
</cp:coreProperties>
</file>