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F0" w:rsidRPr="00367BCF" w:rsidRDefault="006042F0" w:rsidP="006042F0">
      <w:pPr>
        <w:jc w:val="center"/>
        <w:rPr>
          <w:lang w:eastAsia="ru-RU"/>
        </w:rPr>
      </w:pPr>
      <w:r>
        <w:rPr>
          <w:rFonts w:eastAsia="DejaVu Sans"/>
          <w:noProof/>
          <w:kern w:val="1"/>
          <w:sz w:val="28"/>
          <w:lang w:eastAsia="ru-RU"/>
        </w:rPr>
        <w:drawing>
          <wp:inline distT="0" distB="0" distL="0" distR="0">
            <wp:extent cx="597535" cy="7194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7BCF">
        <w:rPr>
          <w:rFonts w:eastAsia="DejaVu Sans"/>
          <w:kern w:val="1"/>
          <w:sz w:val="28"/>
        </w:rPr>
        <w:t xml:space="preserve">  </w:t>
      </w:r>
    </w:p>
    <w:p w:rsidR="006042F0" w:rsidRPr="00367BCF" w:rsidRDefault="006042F0" w:rsidP="006042F0">
      <w:pPr>
        <w:jc w:val="center"/>
        <w:rPr>
          <w:sz w:val="20"/>
          <w:szCs w:val="20"/>
          <w:lang w:eastAsia="ru-RU"/>
        </w:rPr>
      </w:pPr>
      <w:r w:rsidRPr="00367BCF">
        <w:rPr>
          <w:lang w:eastAsia="ru-RU"/>
        </w:rPr>
        <w:t xml:space="preserve">                                </w:t>
      </w:r>
    </w:p>
    <w:p w:rsidR="006042F0" w:rsidRPr="00367BCF" w:rsidRDefault="006042F0" w:rsidP="006042F0">
      <w:pPr>
        <w:keepNext/>
        <w:outlineLvl w:val="1"/>
        <w:rPr>
          <w:b/>
          <w:bCs/>
          <w:sz w:val="28"/>
          <w:lang w:eastAsia="ru-RU"/>
        </w:rPr>
      </w:pPr>
      <w:r w:rsidRPr="00367BCF">
        <w:rPr>
          <w:b/>
          <w:bCs/>
          <w:sz w:val="28"/>
          <w:lang w:eastAsia="ru-RU"/>
        </w:rPr>
        <w:t>АДМИНИСТРАЦИЯ  ПРОЛЕТАРСКОГО СЕЛЬСКОГО ПОСЕЛЕНИЯ</w:t>
      </w:r>
    </w:p>
    <w:p w:rsidR="006042F0" w:rsidRPr="00367BCF" w:rsidRDefault="006042F0" w:rsidP="006042F0">
      <w:pPr>
        <w:jc w:val="center"/>
        <w:rPr>
          <w:b/>
          <w:sz w:val="28"/>
          <w:szCs w:val="28"/>
          <w:lang w:eastAsia="ru-RU"/>
        </w:rPr>
      </w:pPr>
      <w:r w:rsidRPr="00367BCF">
        <w:rPr>
          <w:b/>
          <w:sz w:val="28"/>
          <w:szCs w:val="28"/>
          <w:lang w:eastAsia="ru-RU"/>
        </w:rPr>
        <w:t>КОРЕНОВСКОГО РАЙОНА</w:t>
      </w:r>
    </w:p>
    <w:p w:rsidR="006042F0" w:rsidRPr="00367BCF" w:rsidRDefault="006042F0" w:rsidP="006042F0">
      <w:pPr>
        <w:jc w:val="center"/>
        <w:rPr>
          <w:b/>
          <w:bCs/>
          <w:sz w:val="28"/>
          <w:szCs w:val="28"/>
          <w:lang w:eastAsia="ru-RU"/>
        </w:rPr>
      </w:pPr>
      <w:r w:rsidRPr="00367BCF"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6042F0" w:rsidRPr="00367BCF" w:rsidRDefault="006042F0" w:rsidP="006042F0">
      <w:pPr>
        <w:jc w:val="center"/>
        <w:rPr>
          <w:b/>
          <w:bCs/>
          <w:sz w:val="36"/>
          <w:szCs w:val="36"/>
          <w:lang w:eastAsia="ru-RU"/>
        </w:rPr>
      </w:pPr>
      <w:r w:rsidRPr="00367BCF">
        <w:rPr>
          <w:b/>
          <w:bCs/>
          <w:sz w:val="36"/>
          <w:szCs w:val="36"/>
          <w:lang w:eastAsia="ru-RU"/>
        </w:rPr>
        <w:t>ПОСТАНОВЛЕНИЕ</w:t>
      </w:r>
    </w:p>
    <w:p w:rsidR="006042F0" w:rsidRPr="00367BCF" w:rsidRDefault="006042F0" w:rsidP="006042F0">
      <w:pPr>
        <w:jc w:val="center"/>
        <w:rPr>
          <w:b/>
          <w:szCs w:val="20"/>
          <w:lang w:eastAsia="ru-RU"/>
        </w:rPr>
      </w:pPr>
    </w:p>
    <w:p w:rsidR="006042F0" w:rsidRPr="00632895" w:rsidRDefault="006042F0" w:rsidP="006042F0">
      <w:pPr>
        <w:jc w:val="both"/>
        <w:rPr>
          <w:b/>
          <w:sz w:val="24"/>
          <w:szCs w:val="24"/>
          <w:lang w:eastAsia="ru-RU"/>
        </w:rPr>
      </w:pPr>
      <w:r w:rsidRPr="00632895">
        <w:rPr>
          <w:b/>
          <w:sz w:val="24"/>
          <w:szCs w:val="24"/>
          <w:lang w:eastAsia="ru-RU"/>
        </w:rPr>
        <w:t xml:space="preserve">от </w:t>
      </w:r>
      <w:r w:rsidR="00462F3D">
        <w:rPr>
          <w:b/>
          <w:sz w:val="24"/>
          <w:szCs w:val="24"/>
          <w:lang w:eastAsia="ru-RU"/>
        </w:rPr>
        <w:t>01</w:t>
      </w:r>
      <w:r w:rsidRPr="00632895">
        <w:rPr>
          <w:b/>
          <w:sz w:val="24"/>
          <w:szCs w:val="24"/>
          <w:lang w:eastAsia="ru-RU"/>
        </w:rPr>
        <w:t>.</w:t>
      </w:r>
      <w:r w:rsidR="00462F3D">
        <w:rPr>
          <w:b/>
          <w:sz w:val="24"/>
          <w:szCs w:val="24"/>
          <w:lang w:eastAsia="ru-RU"/>
        </w:rPr>
        <w:t>06</w:t>
      </w:r>
      <w:r w:rsidRPr="00632895">
        <w:rPr>
          <w:b/>
          <w:sz w:val="24"/>
          <w:szCs w:val="24"/>
          <w:lang w:eastAsia="ru-RU"/>
        </w:rPr>
        <w:t>.20</w:t>
      </w:r>
      <w:r w:rsidR="00107BC9">
        <w:rPr>
          <w:b/>
          <w:sz w:val="24"/>
          <w:szCs w:val="24"/>
          <w:lang w:eastAsia="ru-RU"/>
        </w:rPr>
        <w:t>21</w:t>
      </w:r>
      <w:r w:rsidRPr="00632895">
        <w:rPr>
          <w:b/>
          <w:sz w:val="24"/>
          <w:szCs w:val="24"/>
          <w:lang w:eastAsia="ru-RU"/>
        </w:rPr>
        <w:tab/>
      </w:r>
      <w:r w:rsidRPr="00632895">
        <w:rPr>
          <w:b/>
          <w:sz w:val="24"/>
          <w:szCs w:val="24"/>
          <w:lang w:eastAsia="ru-RU"/>
        </w:rPr>
        <w:tab/>
      </w:r>
      <w:r w:rsidRPr="00632895">
        <w:rPr>
          <w:b/>
          <w:sz w:val="24"/>
          <w:szCs w:val="24"/>
          <w:lang w:eastAsia="ru-RU"/>
        </w:rPr>
        <w:tab/>
      </w:r>
      <w:r w:rsidRPr="00632895">
        <w:rPr>
          <w:b/>
          <w:sz w:val="24"/>
          <w:szCs w:val="24"/>
          <w:lang w:eastAsia="ru-RU"/>
        </w:rPr>
        <w:tab/>
      </w:r>
      <w:r w:rsidRPr="00632895">
        <w:rPr>
          <w:b/>
          <w:sz w:val="24"/>
          <w:szCs w:val="24"/>
          <w:lang w:eastAsia="ru-RU"/>
        </w:rPr>
        <w:tab/>
        <w:t xml:space="preserve">                                                                              № </w:t>
      </w:r>
      <w:r w:rsidR="00FC552B">
        <w:rPr>
          <w:b/>
          <w:sz w:val="24"/>
          <w:szCs w:val="24"/>
          <w:lang w:eastAsia="ru-RU"/>
        </w:rPr>
        <w:t>59</w:t>
      </w:r>
    </w:p>
    <w:p w:rsidR="006042F0" w:rsidRPr="00A9687A" w:rsidRDefault="006042F0" w:rsidP="00A9687A">
      <w:pPr>
        <w:jc w:val="center"/>
        <w:rPr>
          <w:lang w:eastAsia="ru-RU"/>
        </w:rPr>
      </w:pPr>
      <w:r w:rsidRPr="00367BCF">
        <w:rPr>
          <w:lang w:eastAsia="ru-RU"/>
        </w:rPr>
        <w:t xml:space="preserve">хутор </w:t>
      </w:r>
      <w:proofErr w:type="spellStart"/>
      <w:r w:rsidRPr="00367BCF">
        <w:rPr>
          <w:lang w:eastAsia="ru-RU"/>
        </w:rPr>
        <w:t>Бабиче-Кореновский</w:t>
      </w:r>
      <w:proofErr w:type="spellEnd"/>
    </w:p>
    <w:p w:rsidR="006042F0" w:rsidRPr="00C15D5C" w:rsidRDefault="006042F0" w:rsidP="006042F0">
      <w:pPr>
        <w:pStyle w:val="a8"/>
        <w:contextualSpacing/>
        <w:jc w:val="center"/>
        <w:rPr>
          <w:b/>
          <w:sz w:val="28"/>
          <w:szCs w:val="28"/>
        </w:rPr>
      </w:pPr>
      <w:r w:rsidRPr="00C15D5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Технического задания </w:t>
      </w:r>
      <w:proofErr w:type="gramStart"/>
      <w:r w:rsidRPr="00C15D5C">
        <w:rPr>
          <w:b/>
          <w:sz w:val="28"/>
          <w:szCs w:val="28"/>
        </w:rPr>
        <w:t>на</w:t>
      </w:r>
      <w:proofErr w:type="gramEnd"/>
    </w:p>
    <w:p w:rsidR="006042F0" w:rsidRPr="00A9687A" w:rsidRDefault="006042F0" w:rsidP="00A9687A">
      <w:pPr>
        <w:pStyle w:val="a8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15D5C">
        <w:rPr>
          <w:b/>
          <w:sz w:val="28"/>
          <w:szCs w:val="28"/>
        </w:rPr>
        <w:t>разработку ин</w:t>
      </w:r>
      <w:r>
        <w:rPr>
          <w:b/>
          <w:sz w:val="28"/>
          <w:szCs w:val="28"/>
        </w:rPr>
        <w:t xml:space="preserve">вестиционной программы </w:t>
      </w:r>
      <w:r w:rsidRPr="00C15D5C">
        <w:rPr>
          <w:b/>
          <w:sz w:val="28"/>
          <w:szCs w:val="28"/>
        </w:rPr>
        <w:t>«Развитие систе</w:t>
      </w:r>
      <w:r>
        <w:rPr>
          <w:b/>
          <w:sz w:val="28"/>
          <w:szCs w:val="28"/>
        </w:rPr>
        <w:t>мы водоснабжения на территории Пролетарского сельского поселения Кореновского района</w:t>
      </w:r>
      <w:r w:rsidRPr="00C15D5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МУП «ЖКХ» Пролетарского сельского поселения</w:t>
      </w:r>
      <w:r w:rsidRPr="00C15D5C">
        <w:rPr>
          <w:b/>
          <w:sz w:val="28"/>
          <w:szCs w:val="28"/>
        </w:rPr>
        <w:t xml:space="preserve"> на 20</w:t>
      </w:r>
      <w:r w:rsidR="00276DD2">
        <w:rPr>
          <w:b/>
          <w:sz w:val="28"/>
          <w:szCs w:val="28"/>
        </w:rPr>
        <w:t>23</w:t>
      </w:r>
      <w:r w:rsidRPr="00C15D5C">
        <w:rPr>
          <w:b/>
          <w:sz w:val="28"/>
          <w:szCs w:val="28"/>
        </w:rPr>
        <w:t>-202</w:t>
      </w:r>
      <w:r w:rsidR="00D4021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6042F0" w:rsidRPr="00A237E0" w:rsidRDefault="006042F0" w:rsidP="006042F0">
      <w:pPr>
        <w:ind w:firstLine="708"/>
        <w:jc w:val="both"/>
        <w:rPr>
          <w:sz w:val="28"/>
          <w:szCs w:val="28"/>
        </w:rPr>
      </w:pPr>
      <w:proofErr w:type="gramStart"/>
      <w:r w:rsidRPr="00A237E0">
        <w:rPr>
          <w:sz w:val="28"/>
          <w:szCs w:val="28"/>
        </w:rPr>
        <w:t xml:space="preserve">В целях реализации </w:t>
      </w:r>
      <w:r w:rsidR="00A237E0" w:rsidRPr="00A237E0">
        <w:rPr>
          <w:sz w:val="28"/>
          <w:szCs w:val="28"/>
        </w:rPr>
        <w:t>Федеральным законом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Российской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Федерации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от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07.12.2011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г.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№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416-ФЗ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«О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водоснабжении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и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водоотведении»,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постановлением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Правительства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Российской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Федерации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от</w:t>
      </w:r>
      <w:r w:rsidR="00A237E0" w:rsidRPr="00A237E0">
        <w:rPr>
          <w:spacing w:val="-67"/>
          <w:sz w:val="28"/>
          <w:szCs w:val="28"/>
        </w:rPr>
        <w:t xml:space="preserve"> </w:t>
      </w:r>
      <w:r w:rsidR="0060613A">
        <w:rPr>
          <w:spacing w:val="-67"/>
          <w:sz w:val="28"/>
          <w:szCs w:val="28"/>
        </w:rPr>
        <w:t xml:space="preserve">                </w:t>
      </w:r>
      <w:r w:rsidR="00A237E0" w:rsidRPr="00A237E0">
        <w:rPr>
          <w:sz w:val="28"/>
          <w:szCs w:val="28"/>
        </w:rPr>
        <w:t>29.07.2013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г.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№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641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«Об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инвестиционных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и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производственных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программ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организаций,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осуществляющих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деятельность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в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сфере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водоснабжения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и</w:t>
      </w:r>
      <w:r w:rsidR="00A237E0" w:rsidRPr="00A237E0">
        <w:rPr>
          <w:spacing w:val="-67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водоотведения»,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Постановлением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Правительства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Российской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Федерации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от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13.02.2006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N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83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«Об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утверждении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правил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определения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и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предоставления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технических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условий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подключения</w:t>
      </w:r>
      <w:proofErr w:type="gramEnd"/>
      <w:r w:rsidR="00A237E0" w:rsidRPr="00A237E0">
        <w:rPr>
          <w:spacing w:val="1"/>
          <w:sz w:val="28"/>
          <w:szCs w:val="28"/>
        </w:rPr>
        <w:t xml:space="preserve"> </w:t>
      </w:r>
      <w:proofErr w:type="gramStart"/>
      <w:r w:rsidR="00A237E0" w:rsidRPr="00A237E0">
        <w:rPr>
          <w:sz w:val="28"/>
          <w:szCs w:val="28"/>
        </w:rPr>
        <w:t>объектов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капитального</w:t>
      </w:r>
      <w:r w:rsidR="00A237E0" w:rsidRPr="00A237E0">
        <w:rPr>
          <w:spacing w:val="70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строительства</w:t>
      </w:r>
      <w:r w:rsidR="00A237E0" w:rsidRPr="00A237E0">
        <w:rPr>
          <w:spacing w:val="70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к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сетям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инженерно-технического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обеспечения</w:t>
      </w:r>
      <w:proofErr w:type="gramEnd"/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и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правил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подключения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объекта</w:t>
      </w:r>
      <w:r w:rsidR="00A237E0" w:rsidRPr="00A237E0">
        <w:rPr>
          <w:spacing w:val="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капитального</w:t>
      </w:r>
      <w:r w:rsidR="00A237E0" w:rsidRPr="00A237E0">
        <w:rPr>
          <w:spacing w:val="-3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строительства</w:t>
      </w:r>
      <w:r w:rsidR="00A237E0" w:rsidRPr="00A237E0">
        <w:rPr>
          <w:spacing w:val="-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к</w:t>
      </w:r>
      <w:r w:rsidR="00A237E0" w:rsidRPr="00A237E0">
        <w:rPr>
          <w:spacing w:val="-1"/>
          <w:sz w:val="28"/>
          <w:szCs w:val="28"/>
        </w:rPr>
        <w:t xml:space="preserve"> </w:t>
      </w:r>
      <w:r w:rsidR="00A237E0" w:rsidRPr="00A237E0">
        <w:rPr>
          <w:sz w:val="28"/>
          <w:szCs w:val="28"/>
        </w:rPr>
        <w:t>сетям»</w:t>
      </w:r>
      <w:r w:rsidRPr="00A237E0">
        <w:rPr>
          <w:sz w:val="28"/>
          <w:szCs w:val="28"/>
        </w:rPr>
        <w:t xml:space="preserve">, администрация Пролетарского сельского поселения Кореновского района </w:t>
      </w:r>
      <w:proofErr w:type="spellStart"/>
      <w:proofErr w:type="gramStart"/>
      <w:r w:rsidRPr="00A237E0">
        <w:rPr>
          <w:sz w:val="28"/>
          <w:szCs w:val="28"/>
        </w:rPr>
        <w:t>п</w:t>
      </w:r>
      <w:proofErr w:type="spellEnd"/>
      <w:proofErr w:type="gramEnd"/>
      <w:r w:rsidRPr="00A237E0">
        <w:rPr>
          <w:sz w:val="28"/>
          <w:szCs w:val="28"/>
        </w:rPr>
        <w:t xml:space="preserve"> о с т а </w:t>
      </w:r>
      <w:proofErr w:type="spellStart"/>
      <w:r w:rsidRPr="00A237E0">
        <w:rPr>
          <w:sz w:val="28"/>
          <w:szCs w:val="28"/>
        </w:rPr>
        <w:t>н</w:t>
      </w:r>
      <w:proofErr w:type="spellEnd"/>
      <w:r w:rsidRPr="00A237E0">
        <w:rPr>
          <w:sz w:val="28"/>
          <w:szCs w:val="28"/>
        </w:rPr>
        <w:t xml:space="preserve"> о в л я е т:</w:t>
      </w:r>
    </w:p>
    <w:p w:rsidR="006042F0" w:rsidRPr="00351AC5" w:rsidRDefault="006042F0" w:rsidP="00604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3B89">
        <w:rPr>
          <w:sz w:val="28"/>
          <w:szCs w:val="28"/>
        </w:rPr>
        <w:t xml:space="preserve">Утвердить Техническое задание </w:t>
      </w:r>
      <w:r>
        <w:rPr>
          <w:sz w:val="28"/>
          <w:szCs w:val="28"/>
        </w:rPr>
        <w:t xml:space="preserve">на </w:t>
      </w:r>
      <w:r w:rsidRPr="00F13C03">
        <w:rPr>
          <w:sz w:val="28"/>
          <w:szCs w:val="28"/>
        </w:rPr>
        <w:t>разработку инвестиционной программы «Развитие системы водоснабжения на территории Пролетарского сельского поселения Кореновского района» МУП «ЖКХ» Пролетарского сельского поселения на 20</w:t>
      </w:r>
      <w:r w:rsidR="00757ACE">
        <w:rPr>
          <w:sz w:val="28"/>
          <w:szCs w:val="28"/>
        </w:rPr>
        <w:t>23-2025</w:t>
      </w:r>
      <w:r w:rsidRPr="00F13C0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(прилагается</w:t>
      </w:r>
      <w:r w:rsidRPr="00351AC5">
        <w:rPr>
          <w:sz w:val="28"/>
          <w:szCs w:val="28"/>
        </w:rPr>
        <w:t>).</w:t>
      </w:r>
    </w:p>
    <w:p w:rsidR="006042F0" w:rsidRPr="001D2E89" w:rsidRDefault="006042F0" w:rsidP="001D2E8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51AC5">
        <w:rPr>
          <w:sz w:val="28"/>
          <w:szCs w:val="28"/>
        </w:rPr>
        <w:t xml:space="preserve">. Рекомендовать </w:t>
      </w:r>
      <w:r w:rsidRPr="00D12417">
        <w:rPr>
          <w:sz w:val="28"/>
          <w:szCs w:val="28"/>
        </w:rPr>
        <w:t>МУП «ЖКХ» Пролетарского сельского поселения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Бобриевич</w:t>
      </w:r>
      <w:proofErr w:type="spellEnd"/>
      <w:r>
        <w:rPr>
          <w:sz w:val="28"/>
          <w:szCs w:val="28"/>
        </w:rPr>
        <w:t xml:space="preserve">) разработать в соответствии с данным техническим заданием инвестиционную программу и предоставить ее в администрацию </w:t>
      </w:r>
      <w:r w:rsidRPr="00D12417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на утверждение.</w:t>
      </w:r>
    </w:p>
    <w:p w:rsidR="006042F0" w:rsidRDefault="006042F0" w:rsidP="00604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1AC5">
        <w:rPr>
          <w:sz w:val="28"/>
          <w:szCs w:val="28"/>
        </w:rPr>
        <w:t xml:space="preserve">Общему отделу администрации </w:t>
      </w:r>
      <w:r w:rsidRPr="00D12417">
        <w:rPr>
          <w:sz w:val="28"/>
          <w:szCs w:val="28"/>
        </w:rPr>
        <w:t xml:space="preserve">Пролетарского сельского поселения Кореновского района </w:t>
      </w:r>
      <w:r w:rsidRPr="00351AC5">
        <w:rPr>
          <w:sz w:val="28"/>
          <w:szCs w:val="28"/>
        </w:rPr>
        <w:t>(</w:t>
      </w:r>
      <w:r w:rsidR="00272F36">
        <w:rPr>
          <w:sz w:val="28"/>
          <w:szCs w:val="28"/>
        </w:rPr>
        <w:t>Демченко</w:t>
      </w:r>
      <w:r w:rsidRPr="00351AC5">
        <w:rPr>
          <w:sz w:val="28"/>
          <w:szCs w:val="28"/>
        </w:rPr>
        <w:t xml:space="preserve">) </w:t>
      </w:r>
      <w:r w:rsidRPr="00D12417">
        <w:rPr>
          <w:sz w:val="28"/>
          <w:szCs w:val="28"/>
        </w:rPr>
        <w:t>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6042F0" w:rsidRDefault="006042F0" w:rsidP="006042F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042F0" w:rsidRDefault="006042F0" w:rsidP="00604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CF26AF">
        <w:rPr>
          <w:bCs/>
          <w:sz w:val="27"/>
          <w:szCs w:val="27"/>
        </w:rPr>
        <w:t xml:space="preserve"> </w:t>
      </w:r>
      <w:r w:rsidRPr="00094B81">
        <w:rPr>
          <w:sz w:val="28"/>
          <w:szCs w:val="28"/>
        </w:rPr>
        <w:t xml:space="preserve">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094B81">
        <w:rPr>
          <w:sz w:val="28"/>
          <w:szCs w:val="28"/>
        </w:rPr>
        <w:t>.</w:t>
      </w:r>
    </w:p>
    <w:p w:rsidR="006042F0" w:rsidRPr="00885625" w:rsidRDefault="006042F0" w:rsidP="00251C1F">
      <w:pPr>
        <w:rPr>
          <w:b/>
          <w:sz w:val="28"/>
          <w:szCs w:val="28"/>
        </w:rPr>
      </w:pPr>
    </w:p>
    <w:p w:rsidR="006042F0" w:rsidRDefault="006042F0" w:rsidP="006042F0">
      <w:pPr>
        <w:ind w:left="-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132B2" w:rsidRDefault="006042F0" w:rsidP="001132B2">
      <w:pPr>
        <w:ind w:left="-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Pr="00492EEF">
        <w:rPr>
          <w:sz w:val="28"/>
          <w:szCs w:val="28"/>
        </w:rPr>
        <w:t>сельского поселения</w:t>
      </w:r>
    </w:p>
    <w:p w:rsidR="00ED6625" w:rsidRPr="001132B2" w:rsidRDefault="006042F0" w:rsidP="001132B2">
      <w:pPr>
        <w:ind w:left="-95"/>
        <w:jc w:val="both"/>
        <w:rPr>
          <w:sz w:val="28"/>
          <w:szCs w:val="28"/>
        </w:rPr>
      </w:pPr>
      <w:r w:rsidRPr="00492EEF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687A">
        <w:rPr>
          <w:sz w:val="28"/>
          <w:szCs w:val="28"/>
        </w:rPr>
        <w:t xml:space="preserve">        </w:t>
      </w:r>
      <w:r w:rsidR="007D23E2">
        <w:rPr>
          <w:sz w:val="28"/>
          <w:szCs w:val="28"/>
        </w:rPr>
        <w:t xml:space="preserve">  И.В. </w:t>
      </w:r>
      <w:proofErr w:type="spellStart"/>
      <w:r w:rsidR="007D23E2">
        <w:rPr>
          <w:sz w:val="28"/>
          <w:szCs w:val="28"/>
        </w:rPr>
        <w:t>Турашов</w:t>
      </w:r>
      <w:proofErr w:type="spellEnd"/>
    </w:p>
    <w:p w:rsidR="00ED6625" w:rsidRDefault="00ED6625">
      <w:pPr>
        <w:pStyle w:val="a3"/>
        <w:ind w:left="0"/>
        <w:rPr>
          <w:sz w:val="26"/>
        </w:rPr>
      </w:pPr>
    </w:p>
    <w:p w:rsidR="00ED6625" w:rsidRDefault="00ED6625">
      <w:pPr>
        <w:pStyle w:val="a3"/>
        <w:ind w:left="0"/>
        <w:rPr>
          <w:sz w:val="26"/>
        </w:rPr>
      </w:pPr>
    </w:p>
    <w:p w:rsidR="00ED6625" w:rsidRDefault="00ED6625">
      <w:pPr>
        <w:pStyle w:val="a3"/>
        <w:ind w:left="0"/>
        <w:rPr>
          <w:sz w:val="26"/>
        </w:rPr>
      </w:pPr>
    </w:p>
    <w:p w:rsidR="00E544C7" w:rsidRPr="001F6019" w:rsidRDefault="00E544C7" w:rsidP="00E544C7">
      <w:pPr>
        <w:jc w:val="center"/>
        <w:rPr>
          <w:b/>
          <w:sz w:val="28"/>
          <w:szCs w:val="28"/>
        </w:rPr>
      </w:pPr>
      <w:r w:rsidRPr="001F6019">
        <w:rPr>
          <w:b/>
          <w:sz w:val="28"/>
          <w:szCs w:val="28"/>
        </w:rPr>
        <w:t>ЛИСТ СОГЛАСОВАНИЯ</w:t>
      </w:r>
    </w:p>
    <w:p w:rsidR="00E544C7" w:rsidRPr="001F6019" w:rsidRDefault="00E544C7" w:rsidP="00FD140B">
      <w:pPr>
        <w:pStyle w:val="a8"/>
        <w:contextualSpacing/>
        <w:jc w:val="center"/>
        <w:rPr>
          <w:sz w:val="28"/>
          <w:szCs w:val="28"/>
        </w:rPr>
      </w:pPr>
      <w:r w:rsidRPr="001F6019"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 </w:t>
      </w:r>
      <w:r w:rsidR="007C3248">
        <w:rPr>
          <w:sz w:val="28"/>
          <w:szCs w:val="28"/>
        </w:rPr>
        <w:t>01</w:t>
      </w:r>
      <w:r w:rsidRPr="001F6019">
        <w:rPr>
          <w:sz w:val="28"/>
          <w:szCs w:val="28"/>
        </w:rPr>
        <w:t xml:space="preserve">  </w:t>
      </w:r>
      <w:r w:rsidR="007C3248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202</w:t>
      </w:r>
      <w:r w:rsidR="007C3248">
        <w:rPr>
          <w:sz w:val="28"/>
          <w:szCs w:val="28"/>
        </w:rPr>
        <w:t>1</w:t>
      </w:r>
      <w:r w:rsidRPr="001F6019">
        <w:rPr>
          <w:sz w:val="28"/>
          <w:szCs w:val="28"/>
        </w:rPr>
        <w:t xml:space="preserve"> № </w:t>
      </w:r>
      <w:r w:rsidR="007C3248">
        <w:rPr>
          <w:sz w:val="28"/>
          <w:szCs w:val="28"/>
        </w:rPr>
        <w:t>59</w:t>
      </w:r>
      <w:r w:rsidRPr="001F6019">
        <w:rPr>
          <w:sz w:val="28"/>
          <w:szCs w:val="28"/>
        </w:rPr>
        <w:t xml:space="preserve"> «</w:t>
      </w:r>
      <w:r w:rsidRPr="00E544C7">
        <w:rPr>
          <w:sz w:val="28"/>
          <w:szCs w:val="28"/>
        </w:rPr>
        <w:t>Об утверждении Технического задания на разработку инвестиционной программы «Развитие системы водоснабжения на территории Пролетарского сельского поселения Кореновского района» МУП «ЖКХ» Пролетарского сельского поселения на 2023-2025 годы</w:t>
      </w:r>
      <w:r w:rsidRPr="001F6019">
        <w:rPr>
          <w:sz w:val="28"/>
          <w:szCs w:val="28"/>
        </w:rPr>
        <w:t>»</w:t>
      </w:r>
    </w:p>
    <w:p w:rsidR="00E544C7" w:rsidRPr="001F6019" w:rsidRDefault="00E544C7" w:rsidP="00E544C7">
      <w:pPr>
        <w:rPr>
          <w:sz w:val="28"/>
          <w:szCs w:val="28"/>
        </w:rPr>
      </w:pPr>
    </w:p>
    <w:p w:rsidR="00E544C7" w:rsidRPr="00196A7A" w:rsidRDefault="00E544C7" w:rsidP="00E544C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подготовлен и внесён:</w:t>
      </w:r>
    </w:p>
    <w:p w:rsidR="00E544C7" w:rsidRPr="00196A7A" w:rsidRDefault="00E544C7" w:rsidP="00E544C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Общим отделом</w:t>
      </w:r>
    </w:p>
    <w:p w:rsidR="00E544C7" w:rsidRPr="00196A7A" w:rsidRDefault="00E544C7" w:rsidP="00E544C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администрации </w:t>
      </w:r>
      <w:proofErr w:type="gramStart"/>
      <w:r w:rsidRPr="00196A7A">
        <w:rPr>
          <w:sz w:val="28"/>
          <w:szCs w:val="28"/>
        </w:rPr>
        <w:t>Пролетарского</w:t>
      </w:r>
      <w:proofErr w:type="gramEnd"/>
    </w:p>
    <w:p w:rsidR="00E544C7" w:rsidRPr="00196A7A" w:rsidRDefault="00E544C7" w:rsidP="00E544C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E544C7" w:rsidRPr="00196A7A" w:rsidRDefault="00E544C7" w:rsidP="00E544C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Кореновского района</w:t>
      </w:r>
    </w:p>
    <w:p w:rsidR="00E544C7" w:rsidRPr="00196A7A" w:rsidRDefault="00E544C7" w:rsidP="00E544C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Ведущий специалист общего отдела                                       Г.А. Федоренко</w:t>
      </w:r>
    </w:p>
    <w:p w:rsidR="00E544C7" w:rsidRPr="00196A7A" w:rsidRDefault="00E544C7" w:rsidP="00E544C7">
      <w:pPr>
        <w:jc w:val="both"/>
        <w:rPr>
          <w:sz w:val="28"/>
          <w:szCs w:val="28"/>
        </w:rPr>
      </w:pPr>
    </w:p>
    <w:p w:rsidR="00E544C7" w:rsidRPr="00196A7A" w:rsidRDefault="00E544C7" w:rsidP="00E544C7">
      <w:pPr>
        <w:jc w:val="both"/>
        <w:rPr>
          <w:sz w:val="28"/>
          <w:szCs w:val="28"/>
        </w:rPr>
      </w:pPr>
    </w:p>
    <w:p w:rsidR="00E544C7" w:rsidRPr="00196A7A" w:rsidRDefault="00E544C7" w:rsidP="00E544C7">
      <w:pPr>
        <w:jc w:val="both"/>
        <w:rPr>
          <w:sz w:val="28"/>
          <w:szCs w:val="28"/>
        </w:rPr>
      </w:pPr>
    </w:p>
    <w:p w:rsidR="00E544C7" w:rsidRPr="00196A7A" w:rsidRDefault="00E544C7" w:rsidP="00E544C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согласован:</w:t>
      </w:r>
    </w:p>
    <w:p w:rsidR="00E544C7" w:rsidRPr="00196A7A" w:rsidRDefault="00E544C7" w:rsidP="00E544C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Начальник общего отдела </w:t>
      </w:r>
    </w:p>
    <w:p w:rsidR="00E544C7" w:rsidRPr="00196A7A" w:rsidRDefault="00E544C7" w:rsidP="00E544C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администрации </w:t>
      </w:r>
      <w:proofErr w:type="gramStart"/>
      <w:r w:rsidRPr="00196A7A">
        <w:rPr>
          <w:sz w:val="28"/>
          <w:szCs w:val="28"/>
        </w:rPr>
        <w:t>Пролетарского</w:t>
      </w:r>
      <w:proofErr w:type="gramEnd"/>
    </w:p>
    <w:p w:rsidR="00E544C7" w:rsidRPr="00196A7A" w:rsidRDefault="00E544C7" w:rsidP="00E544C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E544C7" w:rsidRPr="001F6019" w:rsidRDefault="00E544C7" w:rsidP="00E544C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Кореновского района                                                                       </w:t>
      </w:r>
      <w:r w:rsidR="00C82B09">
        <w:rPr>
          <w:sz w:val="28"/>
          <w:szCs w:val="28"/>
        </w:rPr>
        <w:t>Л.В. Демченко</w:t>
      </w:r>
    </w:p>
    <w:p w:rsidR="00E544C7" w:rsidRPr="001F6019" w:rsidRDefault="00E544C7" w:rsidP="00E544C7">
      <w:pPr>
        <w:jc w:val="both"/>
        <w:rPr>
          <w:sz w:val="28"/>
          <w:szCs w:val="28"/>
        </w:rPr>
      </w:pPr>
    </w:p>
    <w:p w:rsidR="00E544C7" w:rsidRPr="001F6019" w:rsidRDefault="00E544C7" w:rsidP="00E544C7">
      <w:pPr>
        <w:jc w:val="both"/>
        <w:rPr>
          <w:sz w:val="28"/>
          <w:szCs w:val="28"/>
        </w:rPr>
      </w:pPr>
    </w:p>
    <w:p w:rsidR="00E544C7" w:rsidRPr="001F6019" w:rsidRDefault="00E544C7" w:rsidP="00E544C7">
      <w:pPr>
        <w:jc w:val="both"/>
        <w:rPr>
          <w:sz w:val="28"/>
          <w:szCs w:val="28"/>
        </w:rPr>
      </w:pPr>
    </w:p>
    <w:p w:rsidR="00E544C7" w:rsidRPr="001F6019" w:rsidRDefault="00E544C7" w:rsidP="00E544C7">
      <w:pPr>
        <w:jc w:val="both"/>
        <w:rPr>
          <w:sz w:val="28"/>
          <w:szCs w:val="28"/>
        </w:rPr>
      </w:pPr>
    </w:p>
    <w:p w:rsidR="00E544C7" w:rsidRPr="001F6019" w:rsidRDefault="00E544C7" w:rsidP="00E544C7">
      <w:pPr>
        <w:jc w:val="both"/>
        <w:rPr>
          <w:sz w:val="28"/>
          <w:szCs w:val="28"/>
        </w:rPr>
      </w:pPr>
    </w:p>
    <w:p w:rsidR="00E544C7" w:rsidRPr="001F6019" w:rsidRDefault="00E544C7" w:rsidP="00E544C7">
      <w:pPr>
        <w:jc w:val="both"/>
        <w:rPr>
          <w:sz w:val="28"/>
          <w:szCs w:val="28"/>
        </w:rPr>
      </w:pPr>
    </w:p>
    <w:p w:rsidR="00E544C7" w:rsidRPr="001F6019" w:rsidRDefault="00E544C7" w:rsidP="00E544C7">
      <w:pPr>
        <w:jc w:val="both"/>
        <w:rPr>
          <w:sz w:val="28"/>
          <w:szCs w:val="28"/>
        </w:rPr>
      </w:pPr>
    </w:p>
    <w:p w:rsidR="00E544C7" w:rsidRPr="001F6019" w:rsidRDefault="00E544C7" w:rsidP="00E544C7">
      <w:pPr>
        <w:jc w:val="both"/>
        <w:rPr>
          <w:sz w:val="28"/>
          <w:szCs w:val="28"/>
        </w:rPr>
      </w:pPr>
    </w:p>
    <w:p w:rsidR="00E544C7" w:rsidRPr="001F6019" w:rsidRDefault="00E544C7" w:rsidP="00E544C7">
      <w:pPr>
        <w:jc w:val="both"/>
        <w:rPr>
          <w:sz w:val="28"/>
          <w:szCs w:val="28"/>
        </w:rPr>
      </w:pPr>
    </w:p>
    <w:p w:rsidR="00E544C7" w:rsidRPr="001F6019" w:rsidRDefault="00E544C7" w:rsidP="00E544C7">
      <w:pPr>
        <w:jc w:val="both"/>
        <w:rPr>
          <w:sz w:val="28"/>
          <w:szCs w:val="28"/>
        </w:rPr>
      </w:pPr>
    </w:p>
    <w:p w:rsidR="00E544C7" w:rsidRPr="001F6019" w:rsidRDefault="00E544C7" w:rsidP="00E544C7">
      <w:pPr>
        <w:jc w:val="both"/>
        <w:rPr>
          <w:sz w:val="28"/>
          <w:szCs w:val="28"/>
        </w:rPr>
      </w:pPr>
    </w:p>
    <w:p w:rsidR="00E544C7" w:rsidRPr="001F6019" w:rsidRDefault="00E544C7" w:rsidP="00E544C7">
      <w:pPr>
        <w:jc w:val="both"/>
        <w:rPr>
          <w:sz w:val="28"/>
          <w:szCs w:val="28"/>
        </w:rPr>
      </w:pPr>
    </w:p>
    <w:p w:rsidR="00E544C7" w:rsidRPr="00CC669F" w:rsidRDefault="00E544C7" w:rsidP="00E544C7">
      <w:pPr>
        <w:jc w:val="both"/>
        <w:rPr>
          <w:sz w:val="28"/>
          <w:szCs w:val="28"/>
        </w:rPr>
      </w:pPr>
    </w:p>
    <w:p w:rsidR="00E544C7" w:rsidRPr="00CC669F" w:rsidRDefault="00E544C7" w:rsidP="00E544C7">
      <w:pPr>
        <w:jc w:val="both"/>
        <w:rPr>
          <w:sz w:val="28"/>
          <w:szCs w:val="28"/>
        </w:rPr>
      </w:pPr>
    </w:p>
    <w:p w:rsidR="00E544C7" w:rsidRPr="00CC669F" w:rsidRDefault="00E544C7" w:rsidP="00E544C7">
      <w:pPr>
        <w:jc w:val="both"/>
        <w:rPr>
          <w:color w:val="FFFFFF"/>
          <w:sz w:val="28"/>
          <w:szCs w:val="28"/>
        </w:rPr>
      </w:pPr>
    </w:p>
    <w:p w:rsidR="00E544C7" w:rsidRDefault="00E544C7" w:rsidP="00E544C7">
      <w:pPr>
        <w:jc w:val="both"/>
        <w:rPr>
          <w:color w:val="FFFFFF"/>
          <w:sz w:val="28"/>
          <w:szCs w:val="28"/>
        </w:rPr>
        <w:sectPr w:rsidR="00E544C7" w:rsidSect="00A9687A">
          <w:pgSz w:w="11906" w:h="16838"/>
          <w:pgMar w:top="284" w:right="567" w:bottom="426" w:left="1701" w:header="709" w:footer="709" w:gutter="0"/>
          <w:cols w:space="708"/>
          <w:docGrid w:linePitch="360"/>
        </w:sectPr>
      </w:pPr>
    </w:p>
    <w:p w:rsidR="00ED6625" w:rsidRDefault="00ED6625">
      <w:pPr>
        <w:pStyle w:val="a3"/>
        <w:ind w:left="0"/>
        <w:rPr>
          <w:sz w:val="26"/>
        </w:rPr>
      </w:pPr>
    </w:p>
    <w:p w:rsidR="00ED6625" w:rsidRDefault="00ED6625">
      <w:pPr>
        <w:pStyle w:val="a3"/>
        <w:ind w:left="0"/>
        <w:rPr>
          <w:sz w:val="26"/>
        </w:rPr>
      </w:pPr>
    </w:p>
    <w:p w:rsidR="00ED6625" w:rsidRDefault="00ED6625">
      <w:pPr>
        <w:pStyle w:val="a3"/>
        <w:ind w:left="0"/>
        <w:rPr>
          <w:sz w:val="26"/>
        </w:rPr>
      </w:pPr>
    </w:p>
    <w:p w:rsidR="00ED6625" w:rsidRDefault="00ED6625">
      <w:pPr>
        <w:pStyle w:val="a3"/>
        <w:ind w:left="0"/>
        <w:rPr>
          <w:sz w:val="26"/>
        </w:rPr>
      </w:pPr>
    </w:p>
    <w:p w:rsidR="00ED6625" w:rsidRDefault="00ED6625">
      <w:pPr>
        <w:pStyle w:val="a3"/>
        <w:ind w:left="0"/>
        <w:rPr>
          <w:sz w:val="26"/>
        </w:rPr>
      </w:pPr>
    </w:p>
    <w:p w:rsidR="00ED6625" w:rsidRDefault="00ED6625">
      <w:pPr>
        <w:pStyle w:val="a3"/>
        <w:ind w:left="0"/>
        <w:rPr>
          <w:sz w:val="26"/>
        </w:rPr>
      </w:pPr>
    </w:p>
    <w:p w:rsidR="00ED6625" w:rsidRDefault="00ED6625">
      <w:pPr>
        <w:pStyle w:val="a3"/>
        <w:ind w:left="0"/>
        <w:rPr>
          <w:sz w:val="26"/>
        </w:rPr>
      </w:pPr>
    </w:p>
    <w:p w:rsidR="00ED6625" w:rsidRPr="00E0148B" w:rsidRDefault="00ED6625">
      <w:pPr>
        <w:pStyle w:val="a3"/>
        <w:spacing w:before="1"/>
        <w:ind w:left="0"/>
        <w:rPr>
          <w:b/>
          <w:sz w:val="32"/>
        </w:rPr>
      </w:pPr>
    </w:p>
    <w:p w:rsidR="00ED6625" w:rsidRPr="00E0148B" w:rsidRDefault="00114E44" w:rsidP="008A7652">
      <w:pPr>
        <w:pStyle w:val="Heading1"/>
        <w:ind w:left="1029" w:right="478" w:firstLine="0"/>
        <w:jc w:val="center"/>
      </w:pPr>
      <w:r w:rsidRPr="00E0148B">
        <w:t>ТЕХНИЧЕСКОЕ</w:t>
      </w:r>
      <w:r w:rsidRPr="00E0148B">
        <w:rPr>
          <w:spacing w:val="-2"/>
        </w:rPr>
        <w:t xml:space="preserve"> </w:t>
      </w:r>
      <w:r w:rsidRPr="00E0148B">
        <w:t>ЗАДАНИЕ</w:t>
      </w:r>
    </w:p>
    <w:p w:rsidR="00ED6625" w:rsidRPr="00E0148B" w:rsidRDefault="00114E44" w:rsidP="00485526">
      <w:pPr>
        <w:spacing w:line="322" w:lineRule="exact"/>
        <w:ind w:left="2516"/>
        <w:rPr>
          <w:b/>
          <w:sz w:val="28"/>
        </w:rPr>
      </w:pPr>
      <w:r w:rsidRPr="00E0148B">
        <w:rPr>
          <w:b/>
          <w:sz w:val="28"/>
        </w:rPr>
        <w:t>на</w:t>
      </w:r>
      <w:r w:rsidRPr="00E0148B">
        <w:rPr>
          <w:b/>
          <w:spacing w:val="-2"/>
          <w:sz w:val="28"/>
        </w:rPr>
        <w:t xml:space="preserve"> </w:t>
      </w:r>
      <w:r w:rsidRPr="00E0148B">
        <w:rPr>
          <w:b/>
          <w:sz w:val="28"/>
        </w:rPr>
        <w:t>разработку</w:t>
      </w:r>
      <w:r w:rsidRPr="00E0148B">
        <w:rPr>
          <w:b/>
          <w:spacing w:val="-2"/>
          <w:sz w:val="28"/>
        </w:rPr>
        <w:t xml:space="preserve"> </w:t>
      </w:r>
      <w:r w:rsidRPr="00E0148B">
        <w:rPr>
          <w:b/>
          <w:sz w:val="28"/>
        </w:rPr>
        <w:t>инвестиционной</w:t>
      </w:r>
      <w:r w:rsidRPr="00E0148B">
        <w:rPr>
          <w:b/>
          <w:spacing w:val="-4"/>
          <w:sz w:val="28"/>
        </w:rPr>
        <w:t xml:space="preserve"> </w:t>
      </w:r>
      <w:r w:rsidRPr="00E0148B">
        <w:rPr>
          <w:b/>
          <w:sz w:val="28"/>
        </w:rPr>
        <w:t>программы</w:t>
      </w:r>
    </w:p>
    <w:p w:rsidR="00ED6625" w:rsidRPr="00E0148B" w:rsidRDefault="00114E44" w:rsidP="008A7652">
      <w:pPr>
        <w:pStyle w:val="Heading1"/>
        <w:spacing w:line="240" w:lineRule="auto"/>
        <w:ind w:left="2573" w:right="2023" w:firstLine="472"/>
        <w:jc w:val="center"/>
      </w:pPr>
      <w:r w:rsidRPr="00E0148B">
        <w:t>«</w:t>
      </w:r>
      <w:r w:rsidR="00E0148B" w:rsidRPr="00E0148B">
        <w:t xml:space="preserve">Развитие системы водоснабжения на территории Пролетарского сельского поселения Кореновского района» МУП «ЖКХ» Пролетарского сельского поселения </w:t>
      </w:r>
      <w:r w:rsidR="00994E60">
        <w:t xml:space="preserve">Кореновского района </w:t>
      </w:r>
      <w:r w:rsidR="00E0148B" w:rsidRPr="00E0148B">
        <w:t>на 20</w:t>
      </w:r>
      <w:r w:rsidR="00E0148B">
        <w:t>23</w:t>
      </w:r>
      <w:r w:rsidR="00E0148B" w:rsidRPr="00E0148B">
        <w:t>-20</w:t>
      </w:r>
      <w:r w:rsidR="00E0148B">
        <w:t>25</w:t>
      </w:r>
      <w:r w:rsidR="00E0148B" w:rsidRPr="00E0148B">
        <w:t xml:space="preserve"> годы</w:t>
      </w:r>
      <w:r w:rsidRPr="00E0148B">
        <w:t>»</w:t>
      </w: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BE7EBD" w:rsidRDefault="00BE7EBD">
      <w:pPr>
        <w:pStyle w:val="a3"/>
        <w:ind w:left="0"/>
        <w:rPr>
          <w:b/>
          <w:sz w:val="30"/>
        </w:rPr>
      </w:pPr>
    </w:p>
    <w:p w:rsidR="00BE7EBD" w:rsidRDefault="00BE7EBD">
      <w:pPr>
        <w:pStyle w:val="a3"/>
        <w:ind w:left="0"/>
        <w:rPr>
          <w:b/>
          <w:sz w:val="30"/>
        </w:rPr>
      </w:pPr>
    </w:p>
    <w:p w:rsidR="00BE7EBD" w:rsidRDefault="00BE7EBD">
      <w:pPr>
        <w:pStyle w:val="a3"/>
        <w:ind w:left="0"/>
        <w:rPr>
          <w:b/>
          <w:sz w:val="30"/>
        </w:rPr>
      </w:pPr>
    </w:p>
    <w:p w:rsidR="00BE7EBD" w:rsidRDefault="00BE7EBD">
      <w:pPr>
        <w:pStyle w:val="a3"/>
        <w:ind w:left="0"/>
        <w:rPr>
          <w:b/>
          <w:sz w:val="30"/>
        </w:rPr>
      </w:pPr>
    </w:p>
    <w:p w:rsidR="00BE7EBD" w:rsidRDefault="00BE7EBD">
      <w:pPr>
        <w:pStyle w:val="a3"/>
        <w:ind w:left="0"/>
        <w:rPr>
          <w:b/>
          <w:sz w:val="30"/>
        </w:rPr>
      </w:pPr>
    </w:p>
    <w:p w:rsidR="00ED6625" w:rsidRDefault="00ED6625">
      <w:pPr>
        <w:pStyle w:val="a3"/>
        <w:ind w:left="0"/>
        <w:rPr>
          <w:b/>
          <w:sz w:val="30"/>
        </w:rPr>
      </w:pPr>
    </w:p>
    <w:p w:rsidR="00ED6625" w:rsidRDefault="00114E44">
      <w:pPr>
        <w:pStyle w:val="a3"/>
        <w:spacing w:before="183"/>
        <w:ind w:left="1029" w:right="478"/>
        <w:jc w:val="center"/>
      </w:pPr>
      <w:r>
        <w:t>202</w:t>
      </w:r>
      <w:r w:rsidR="00374F94">
        <w:t>1</w:t>
      </w:r>
      <w:r>
        <w:rPr>
          <w:spacing w:val="-2"/>
        </w:rPr>
        <w:t xml:space="preserve"> </w:t>
      </w:r>
      <w:r>
        <w:t>г.</w:t>
      </w:r>
    </w:p>
    <w:p w:rsidR="00ED6625" w:rsidRDefault="00ED6625">
      <w:pPr>
        <w:jc w:val="center"/>
        <w:sectPr w:rsidR="00ED6625" w:rsidSect="005809CB">
          <w:headerReference w:type="default" r:id="rId8"/>
          <w:pgSz w:w="11910" w:h="16840"/>
          <w:pgMar w:top="426" w:right="600" w:bottom="280" w:left="1300" w:header="720" w:footer="0" w:gutter="0"/>
          <w:pgNumType w:start="2"/>
          <w:cols w:space="720"/>
        </w:sectPr>
      </w:pPr>
    </w:p>
    <w:p w:rsidR="00ED6625" w:rsidRDefault="00ED6625">
      <w:pPr>
        <w:pStyle w:val="a3"/>
        <w:spacing w:before="3"/>
        <w:ind w:left="0"/>
        <w:rPr>
          <w:sz w:val="20"/>
        </w:rPr>
      </w:pPr>
    </w:p>
    <w:p w:rsidR="00ED6625" w:rsidRDefault="00114E44">
      <w:pPr>
        <w:pStyle w:val="Heading1"/>
        <w:numPr>
          <w:ilvl w:val="0"/>
          <w:numId w:val="3"/>
        </w:numPr>
        <w:tabs>
          <w:tab w:val="left" w:pos="940"/>
        </w:tabs>
        <w:spacing w:before="89"/>
        <w:ind w:hanging="282"/>
        <w:jc w:val="both"/>
      </w:pPr>
      <w:r>
        <w:t>Основание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задания:</w:t>
      </w:r>
    </w:p>
    <w:p w:rsidR="00ED6625" w:rsidRDefault="00114E44">
      <w:pPr>
        <w:pStyle w:val="a3"/>
        <w:ind w:right="103" w:firstLine="539"/>
        <w:jc w:val="both"/>
      </w:pPr>
      <w:proofErr w:type="gramStart"/>
      <w:r>
        <w:t>Техническое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регулируемой организации разработано в соответствии с Федеральным 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07.12.2011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водоснабжении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водоотведении»,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29.07.2013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водоотведения»,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13.02.2006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технических</w:t>
      </w:r>
      <w:proofErr w:type="gramEnd"/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сетям».</w:t>
      </w:r>
    </w:p>
    <w:p w:rsidR="00ED6625" w:rsidRDefault="00114E44">
      <w:pPr>
        <w:pStyle w:val="Heading1"/>
        <w:numPr>
          <w:ilvl w:val="0"/>
          <w:numId w:val="3"/>
        </w:numPr>
        <w:tabs>
          <w:tab w:val="left" w:pos="860"/>
        </w:tabs>
        <w:spacing w:before="183" w:line="240" w:lineRule="auto"/>
        <w:ind w:left="118" w:right="99" w:firstLine="360"/>
        <w:jc w:val="both"/>
      </w:pPr>
      <w:r>
        <w:t>Основание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программы:</w:t>
      </w:r>
    </w:p>
    <w:p w:rsidR="00ED6625" w:rsidRDefault="00114E44">
      <w:pPr>
        <w:pStyle w:val="a3"/>
        <w:ind w:right="103" w:firstLine="360"/>
        <w:jc w:val="both"/>
      </w:pP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износом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строящихся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-67"/>
        </w:rPr>
        <w:t xml:space="preserve"> </w:t>
      </w:r>
      <w:r>
        <w:t>гражданского</w:t>
      </w:r>
      <w:proofErr w:type="gramEnd"/>
      <w:r>
        <w:rPr>
          <w:spacing w:val="-1"/>
        </w:rPr>
        <w:t xml:space="preserve"> </w:t>
      </w:r>
      <w:r>
        <w:t>назначения.</w:t>
      </w:r>
    </w:p>
    <w:p w:rsidR="00ED6625" w:rsidRDefault="00114E44">
      <w:pPr>
        <w:pStyle w:val="a3"/>
        <w:spacing w:before="1"/>
        <w:ind w:right="104" w:firstLine="360"/>
        <w:jc w:val="both"/>
      </w:pPr>
      <w:r>
        <w:t>Состояние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процентом</w:t>
      </w:r>
      <w:r>
        <w:rPr>
          <w:spacing w:val="1"/>
        </w:rPr>
        <w:t xml:space="preserve"> </w:t>
      </w:r>
      <w:r>
        <w:t>износа,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1"/>
        </w:rPr>
        <w:t xml:space="preserve"> </w:t>
      </w:r>
      <w:r>
        <w:t>водопроводных</w:t>
      </w:r>
      <w:r>
        <w:rPr>
          <w:spacing w:val="1"/>
        </w:rPr>
        <w:t xml:space="preserve"> </w:t>
      </w:r>
      <w:r>
        <w:t xml:space="preserve">сетей, находящихся в хозяйственном ведении </w:t>
      </w:r>
      <w:r w:rsidR="00961829" w:rsidRPr="00961829">
        <w:t>МУП «ЖКХ» Пролетарского сельского поселения Кореновского района</w:t>
      </w:r>
      <w:r w:rsidRPr="00961829">
        <w:t>,</w:t>
      </w:r>
      <w:r w:rsidRPr="00961829">
        <w:rPr>
          <w:spacing w:val="-2"/>
        </w:rPr>
        <w:t xml:space="preserve"> </w:t>
      </w:r>
      <w:r w:rsidRPr="00961829">
        <w:t>составляет</w:t>
      </w:r>
      <w:r>
        <w:rPr>
          <w:spacing w:val="-1"/>
        </w:rPr>
        <w:t xml:space="preserve"> </w:t>
      </w:r>
      <w:r w:rsidR="00961829">
        <w:t>36,6</w:t>
      </w:r>
      <w:r>
        <w:t xml:space="preserve"> км,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 w:rsidR="00A325A0" w:rsidRPr="00165499">
        <w:t>25,6</w:t>
      </w:r>
      <w:r>
        <w:t xml:space="preserve"> км</w:t>
      </w:r>
      <w:r>
        <w:rPr>
          <w:spacing w:val="-2"/>
        </w:rPr>
        <w:t xml:space="preserve"> </w:t>
      </w:r>
      <w:r>
        <w:t>нуждается в</w:t>
      </w:r>
      <w:r>
        <w:rPr>
          <w:spacing w:val="-2"/>
        </w:rPr>
        <w:t xml:space="preserve"> </w:t>
      </w:r>
      <w:r>
        <w:t>замене</w:t>
      </w:r>
      <w:r>
        <w:rPr>
          <w:spacing w:val="-1"/>
        </w:rPr>
        <w:t xml:space="preserve"> </w:t>
      </w:r>
      <w:r>
        <w:t>(70%).</w:t>
      </w:r>
    </w:p>
    <w:p w:rsidR="00ED6625" w:rsidRDefault="00114E44">
      <w:pPr>
        <w:pStyle w:val="a3"/>
        <w:ind w:right="103" w:firstLine="360"/>
        <w:jc w:val="both"/>
      </w:pPr>
      <w:r>
        <w:t>Решить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 xml:space="preserve">ситуации в </w:t>
      </w:r>
      <w:r w:rsidR="00850D3B" w:rsidRPr="00850D3B">
        <w:t xml:space="preserve">Пролетарском сельском поселении Кореновского района </w:t>
      </w:r>
      <w:r w:rsidRPr="00850D3B">
        <w:t>возможно путем привлечения средств из</w:t>
      </w:r>
      <w:r w:rsidRPr="00850D3B">
        <w:rPr>
          <w:spacing w:val="1"/>
        </w:rPr>
        <w:t xml:space="preserve"> </w:t>
      </w:r>
      <w:r w:rsidRPr="00850D3B">
        <w:t>внебюджетных</w:t>
      </w:r>
      <w:r w:rsidRPr="00850D3B">
        <w:rPr>
          <w:spacing w:val="-3"/>
        </w:rPr>
        <w:t xml:space="preserve"> </w:t>
      </w:r>
      <w:r w:rsidRPr="00850D3B">
        <w:t>источников</w:t>
      </w:r>
      <w:r>
        <w:t>.</w:t>
      </w:r>
    </w:p>
    <w:p w:rsidR="00ED6625" w:rsidRDefault="00114E44">
      <w:pPr>
        <w:pStyle w:val="Heading1"/>
        <w:numPr>
          <w:ilvl w:val="0"/>
          <w:numId w:val="3"/>
        </w:numPr>
        <w:tabs>
          <w:tab w:val="left" w:pos="940"/>
        </w:tabs>
        <w:spacing w:before="183"/>
        <w:ind w:hanging="282"/>
        <w:jc w:val="both"/>
      </w:pPr>
      <w:r>
        <w:t>Заказчик:</w:t>
      </w:r>
    </w:p>
    <w:p w:rsidR="00ED6625" w:rsidRDefault="00114E44">
      <w:pPr>
        <w:pStyle w:val="a3"/>
        <w:spacing w:line="322" w:lineRule="exact"/>
        <w:ind w:left="658"/>
        <w:jc w:val="both"/>
      </w:pPr>
      <w:r>
        <w:t>Администрация</w:t>
      </w:r>
      <w:r>
        <w:rPr>
          <w:spacing w:val="-4"/>
        </w:rPr>
        <w:t xml:space="preserve"> </w:t>
      </w:r>
      <w:r w:rsidR="00664BCB" w:rsidRPr="00664BCB">
        <w:t>Пролетарского сельского поселения Кореновского</w:t>
      </w:r>
      <w:r w:rsidR="00664BCB">
        <w:t xml:space="preserve"> района</w:t>
      </w:r>
    </w:p>
    <w:p w:rsidR="00ED6625" w:rsidRDefault="00114E44">
      <w:pPr>
        <w:pStyle w:val="Heading1"/>
        <w:numPr>
          <w:ilvl w:val="0"/>
          <w:numId w:val="3"/>
        </w:numPr>
        <w:tabs>
          <w:tab w:val="left" w:pos="940"/>
        </w:tabs>
        <w:spacing w:before="185"/>
        <w:ind w:hanging="282"/>
        <w:jc w:val="both"/>
      </w:pPr>
      <w:r>
        <w:t>Исполнитель:</w:t>
      </w:r>
    </w:p>
    <w:p w:rsidR="00ED6625" w:rsidRPr="00625D4D" w:rsidRDefault="00114E44">
      <w:pPr>
        <w:pStyle w:val="a3"/>
        <w:ind w:right="104" w:firstLine="539"/>
        <w:jc w:val="both"/>
      </w:pPr>
      <w:r w:rsidRPr="00625D4D">
        <w:t>Муниципальное</w:t>
      </w:r>
      <w:r w:rsidRPr="00625D4D">
        <w:rPr>
          <w:spacing w:val="1"/>
        </w:rPr>
        <w:t xml:space="preserve"> </w:t>
      </w:r>
      <w:r w:rsidRPr="00625D4D">
        <w:t>унитарное</w:t>
      </w:r>
      <w:r w:rsidRPr="00625D4D">
        <w:rPr>
          <w:spacing w:val="71"/>
        </w:rPr>
        <w:t xml:space="preserve"> </w:t>
      </w:r>
      <w:r w:rsidRPr="00625D4D">
        <w:t>предприятие</w:t>
      </w:r>
      <w:r w:rsidRPr="00625D4D">
        <w:rPr>
          <w:spacing w:val="71"/>
        </w:rPr>
        <w:t xml:space="preserve"> </w:t>
      </w:r>
      <w:r w:rsidRPr="00625D4D">
        <w:t>жилищно-коммунального</w:t>
      </w:r>
      <w:r w:rsidRPr="00625D4D">
        <w:rPr>
          <w:spacing w:val="1"/>
        </w:rPr>
        <w:t xml:space="preserve"> </w:t>
      </w:r>
      <w:r w:rsidRPr="00625D4D">
        <w:t>хозяйства</w:t>
      </w:r>
      <w:r w:rsidRPr="00625D4D">
        <w:rPr>
          <w:spacing w:val="1"/>
        </w:rPr>
        <w:t xml:space="preserve"> </w:t>
      </w:r>
      <w:r w:rsidR="00625D4D" w:rsidRPr="00625D4D">
        <w:t xml:space="preserve">Пролетарского сельского поселения Кореновского района </w:t>
      </w:r>
      <w:r w:rsidRPr="00625D4D">
        <w:t>(далее</w:t>
      </w:r>
      <w:r w:rsidRPr="00625D4D">
        <w:rPr>
          <w:spacing w:val="1"/>
        </w:rPr>
        <w:t xml:space="preserve"> </w:t>
      </w:r>
      <w:r w:rsidRPr="00625D4D">
        <w:t>–</w:t>
      </w:r>
      <w:r w:rsidRPr="00625D4D">
        <w:rPr>
          <w:spacing w:val="1"/>
        </w:rPr>
        <w:t xml:space="preserve"> </w:t>
      </w:r>
      <w:r w:rsidR="00625D4D" w:rsidRPr="00625D4D">
        <w:t>МУП «ЖКХ» Пролетарского сельского поселения Кореновского района</w:t>
      </w:r>
      <w:r w:rsidRPr="00625D4D">
        <w:t>).</w:t>
      </w:r>
    </w:p>
    <w:p w:rsidR="00ED6625" w:rsidRPr="00625D4D" w:rsidRDefault="00114E44">
      <w:pPr>
        <w:pStyle w:val="Heading1"/>
        <w:numPr>
          <w:ilvl w:val="0"/>
          <w:numId w:val="3"/>
        </w:numPr>
        <w:tabs>
          <w:tab w:val="left" w:pos="940"/>
        </w:tabs>
        <w:spacing w:before="183"/>
        <w:ind w:hanging="282"/>
        <w:jc w:val="both"/>
        <w:rPr>
          <w:b w:val="0"/>
        </w:rPr>
      </w:pPr>
      <w:r w:rsidRPr="00625D4D">
        <w:rPr>
          <w:b w:val="0"/>
        </w:rPr>
        <w:t>Цели</w:t>
      </w:r>
      <w:r w:rsidRPr="00625D4D">
        <w:rPr>
          <w:b w:val="0"/>
          <w:spacing w:val="-3"/>
        </w:rPr>
        <w:t xml:space="preserve"> </w:t>
      </w:r>
      <w:r w:rsidRPr="00625D4D">
        <w:rPr>
          <w:b w:val="0"/>
        </w:rPr>
        <w:t>и</w:t>
      </w:r>
      <w:r w:rsidRPr="00625D4D">
        <w:rPr>
          <w:b w:val="0"/>
          <w:spacing w:val="-3"/>
        </w:rPr>
        <w:t xml:space="preserve"> </w:t>
      </w:r>
      <w:r w:rsidRPr="00625D4D">
        <w:rPr>
          <w:b w:val="0"/>
        </w:rPr>
        <w:t>задачи</w:t>
      </w:r>
      <w:r w:rsidRPr="00625D4D">
        <w:rPr>
          <w:b w:val="0"/>
          <w:spacing w:val="-3"/>
        </w:rPr>
        <w:t xml:space="preserve"> </w:t>
      </w:r>
      <w:r w:rsidRPr="00625D4D">
        <w:rPr>
          <w:b w:val="0"/>
        </w:rPr>
        <w:t>инвестиционной</w:t>
      </w:r>
      <w:r w:rsidRPr="00625D4D">
        <w:rPr>
          <w:b w:val="0"/>
          <w:spacing w:val="-3"/>
        </w:rPr>
        <w:t xml:space="preserve"> </w:t>
      </w:r>
      <w:r w:rsidRPr="00625D4D">
        <w:rPr>
          <w:b w:val="0"/>
        </w:rPr>
        <w:t>программы</w:t>
      </w:r>
    </w:p>
    <w:p w:rsidR="00ED6625" w:rsidRDefault="00114E44">
      <w:pPr>
        <w:pStyle w:val="a3"/>
        <w:ind w:right="105" w:firstLine="53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бесперебойной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потребителя,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водоснабжения.</w:t>
      </w:r>
    </w:p>
    <w:p w:rsidR="00ED6625" w:rsidRDefault="00114E44">
      <w:pPr>
        <w:pStyle w:val="a3"/>
        <w:spacing w:before="1"/>
        <w:ind w:left="658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инвестиционной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ED6625" w:rsidRDefault="00114E44">
      <w:pPr>
        <w:pStyle w:val="a5"/>
        <w:numPr>
          <w:ilvl w:val="0"/>
          <w:numId w:val="2"/>
        </w:numPr>
        <w:tabs>
          <w:tab w:val="left" w:pos="810"/>
        </w:tabs>
        <w:ind w:right="102" w:firstLine="36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 качеству питьевой воды;</w:t>
      </w:r>
    </w:p>
    <w:p w:rsidR="00ED6625" w:rsidRDefault="00114E44">
      <w:pPr>
        <w:pStyle w:val="a5"/>
        <w:numPr>
          <w:ilvl w:val="0"/>
          <w:numId w:val="2"/>
        </w:numPr>
        <w:tabs>
          <w:tab w:val="left" w:pos="668"/>
        </w:tabs>
        <w:spacing w:before="1"/>
        <w:ind w:firstLine="360"/>
        <w:rPr>
          <w:sz w:val="28"/>
        </w:rPr>
      </w:pPr>
      <w:r>
        <w:rPr>
          <w:sz w:val="28"/>
        </w:rPr>
        <w:t>обеспечение подключения вновь строящихся (реконструируемых)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мощностей;</w:t>
      </w:r>
    </w:p>
    <w:p w:rsidR="00ED6625" w:rsidRDefault="00ED6625">
      <w:pPr>
        <w:jc w:val="both"/>
        <w:rPr>
          <w:sz w:val="28"/>
        </w:rPr>
        <w:sectPr w:rsidR="00ED6625">
          <w:pgSz w:w="11910" w:h="16840"/>
          <w:pgMar w:top="980" w:right="600" w:bottom="280" w:left="1300" w:header="720" w:footer="0" w:gutter="0"/>
          <w:cols w:space="720"/>
        </w:sectPr>
      </w:pPr>
    </w:p>
    <w:p w:rsidR="00ED6625" w:rsidRDefault="00114E44">
      <w:pPr>
        <w:pStyle w:val="a5"/>
        <w:numPr>
          <w:ilvl w:val="0"/>
          <w:numId w:val="2"/>
        </w:numPr>
        <w:tabs>
          <w:tab w:val="left" w:pos="930"/>
        </w:tabs>
        <w:spacing w:line="242" w:lineRule="auto"/>
        <w:ind w:right="104" w:firstLine="360"/>
        <w:rPr>
          <w:sz w:val="28"/>
        </w:rPr>
      </w:pPr>
      <w:r>
        <w:rPr>
          <w:sz w:val="28"/>
        </w:rPr>
        <w:lastRenderedPageBreak/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водопроводных 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производительности;</w:t>
      </w:r>
    </w:p>
    <w:p w:rsidR="00ED6625" w:rsidRDefault="00114E44">
      <w:pPr>
        <w:pStyle w:val="a5"/>
        <w:numPr>
          <w:ilvl w:val="0"/>
          <w:numId w:val="2"/>
        </w:numPr>
        <w:tabs>
          <w:tab w:val="left" w:pos="649"/>
        </w:tabs>
        <w:ind w:firstLine="360"/>
        <w:rPr>
          <w:sz w:val="28"/>
        </w:rPr>
      </w:pPr>
      <w:r>
        <w:rPr>
          <w:sz w:val="28"/>
        </w:rPr>
        <w:t>строительство новых сетей водоснабжения и реконструкция существующих,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пропускную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способность;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954"/>
        </w:tabs>
        <w:ind w:firstLine="539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бесперебойной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холодного водоснабжения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1122"/>
        </w:tabs>
        <w:ind w:firstLine="53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ED6625" w:rsidRDefault="00114E44">
      <w:pPr>
        <w:pStyle w:val="a5"/>
        <w:numPr>
          <w:ilvl w:val="0"/>
          <w:numId w:val="2"/>
        </w:numPr>
        <w:tabs>
          <w:tab w:val="left" w:pos="642"/>
        </w:tabs>
        <w:spacing w:line="322" w:lineRule="exact"/>
        <w:ind w:left="641" w:right="0" w:hanging="164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услуг.</w:t>
      </w:r>
    </w:p>
    <w:p w:rsidR="00ED6625" w:rsidRPr="00BC5360" w:rsidRDefault="00114E44">
      <w:pPr>
        <w:pStyle w:val="Heading1"/>
        <w:numPr>
          <w:ilvl w:val="0"/>
          <w:numId w:val="3"/>
        </w:numPr>
        <w:tabs>
          <w:tab w:val="left" w:pos="971"/>
        </w:tabs>
        <w:spacing w:line="240" w:lineRule="auto"/>
        <w:ind w:left="118" w:right="104" w:firstLine="539"/>
        <w:jc w:val="both"/>
      </w:pPr>
      <w:r w:rsidRPr="00BC5360">
        <w:t>Перечень объектов капитального строительства абонентов, которые</w:t>
      </w:r>
      <w:r w:rsidRPr="00BC5360">
        <w:rPr>
          <w:spacing w:val="1"/>
        </w:rPr>
        <w:t xml:space="preserve"> </w:t>
      </w:r>
      <w:r w:rsidRPr="00BC5360">
        <w:t>необходимо</w:t>
      </w:r>
      <w:r w:rsidRPr="00BC5360">
        <w:rPr>
          <w:spacing w:val="-2"/>
        </w:rPr>
        <w:t xml:space="preserve"> </w:t>
      </w:r>
      <w:r w:rsidRPr="00BC5360">
        <w:t>подключить</w:t>
      </w:r>
      <w:r w:rsidRPr="00BC5360">
        <w:rPr>
          <w:spacing w:val="-2"/>
        </w:rPr>
        <w:t xml:space="preserve"> </w:t>
      </w:r>
      <w:r w:rsidRPr="00BC5360">
        <w:t>к</w:t>
      </w:r>
      <w:r w:rsidRPr="00BC5360">
        <w:rPr>
          <w:spacing w:val="-3"/>
        </w:rPr>
        <w:t xml:space="preserve"> </w:t>
      </w:r>
      <w:r w:rsidRPr="00BC5360">
        <w:t>централизованным</w:t>
      </w:r>
      <w:r w:rsidRPr="00BC5360">
        <w:rPr>
          <w:spacing w:val="-1"/>
        </w:rPr>
        <w:t xml:space="preserve"> </w:t>
      </w:r>
      <w:r w:rsidRPr="00BC5360">
        <w:t>системам</w:t>
      </w:r>
      <w:r w:rsidRPr="00BC5360">
        <w:rPr>
          <w:spacing w:val="-4"/>
        </w:rPr>
        <w:t xml:space="preserve"> </w:t>
      </w:r>
      <w:r w:rsidRPr="00BC5360">
        <w:t>водоснабжения:</w:t>
      </w:r>
    </w:p>
    <w:p w:rsidR="00ED6625" w:rsidRPr="00BC5360" w:rsidRDefault="008B5441">
      <w:pPr>
        <w:pStyle w:val="a5"/>
        <w:numPr>
          <w:ilvl w:val="1"/>
          <w:numId w:val="2"/>
        </w:numPr>
        <w:tabs>
          <w:tab w:val="left" w:pos="863"/>
        </w:tabs>
        <w:ind w:right="102" w:firstLine="539"/>
        <w:rPr>
          <w:sz w:val="28"/>
        </w:rPr>
      </w:pPr>
      <w:r w:rsidRPr="00BC5360">
        <w:rPr>
          <w:sz w:val="28"/>
        </w:rPr>
        <w:t>х. Пролетарский: ул. Заречная</w:t>
      </w:r>
      <w:r w:rsidR="0080466E" w:rsidRPr="00BC5360">
        <w:rPr>
          <w:sz w:val="28"/>
        </w:rPr>
        <w:t>.</w:t>
      </w:r>
    </w:p>
    <w:p w:rsidR="00ED6625" w:rsidRDefault="00114E44">
      <w:pPr>
        <w:pStyle w:val="Heading1"/>
        <w:numPr>
          <w:ilvl w:val="0"/>
          <w:numId w:val="3"/>
        </w:numPr>
        <w:tabs>
          <w:tab w:val="left" w:pos="1412"/>
        </w:tabs>
        <w:spacing w:line="240" w:lineRule="auto"/>
        <w:ind w:left="117" w:right="102" w:firstLine="539"/>
        <w:jc w:val="both"/>
      </w:pPr>
      <w:r>
        <w:t>Перечень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централизованных систем водоснабжения с указанием плановых значений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надежности,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объектов, которые должны быть достигнуты в результате реализации таких</w:t>
      </w:r>
      <w:r>
        <w:rPr>
          <w:spacing w:val="-67"/>
        </w:rPr>
        <w:t xml:space="preserve"> </w:t>
      </w:r>
      <w:r>
        <w:t>мероприятий:</w:t>
      </w:r>
    </w:p>
    <w:p w:rsidR="00ED6625" w:rsidRDefault="00CB6222" w:rsidP="00105BAF">
      <w:pPr>
        <w:pStyle w:val="a5"/>
        <w:numPr>
          <w:ilvl w:val="1"/>
          <w:numId w:val="2"/>
        </w:numPr>
        <w:tabs>
          <w:tab w:val="left" w:pos="899"/>
        </w:tabs>
        <w:ind w:left="117" w:right="105" w:firstLine="540"/>
        <w:rPr>
          <w:sz w:val="28"/>
        </w:rPr>
      </w:pPr>
      <w:r w:rsidRPr="00A07C7B">
        <w:rPr>
          <w:sz w:val="28"/>
        </w:rPr>
        <w:t>ремонт</w:t>
      </w:r>
      <w:r w:rsidR="00114E44" w:rsidRPr="00A07C7B">
        <w:rPr>
          <w:spacing w:val="1"/>
          <w:sz w:val="28"/>
        </w:rPr>
        <w:t xml:space="preserve"> </w:t>
      </w:r>
      <w:r w:rsidR="00114E44" w:rsidRPr="00A07C7B">
        <w:rPr>
          <w:sz w:val="28"/>
        </w:rPr>
        <w:t>водопроводных</w:t>
      </w:r>
      <w:r w:rsidR="00114E44" w:rsidRPr="00A07C7B">
        <w:rPr>
          <w:spacing w:val="1"/>
          <w:sz w:val="28"/>
        </w:rPr>
        <w:t xml:space="preserve"> </w:t>
      </w:r>
      <w:r w:rsidR="00114E44" w:rsidRPr="00A07C7B">
        <w:rPr>
          <w:sz w:val="28"/>
        </w:rPr>
        <w:t>сетей</w:t>
      </w:r>
      <w:r w:rsidR="00114E44" w:rsidRPr="00A07C7B">
        <w:rPr>
          <w:spacing w:val="1"/>
          <w:sz w:val="28"/>
        </w:rPr>
        <w:t xml:space="preserve"> </w:t>
      </w:r>
      <w:r w:rsidR="00722C53" w:rsidRPr="00A07C7B">
        <w:rPr>
          <w:sz w:val="28"/>
        </w:rPr>
        <w:t>х. Бабиче-Кореновского</w:t>
      </w:r>
      <w:r w:rsidR="00114E44" w:rsidRPr="00A07C7B">
        <w:rPr>
          <w:spacing w:val="1"/>
          <w:sz w:val="28"/>
        </w:rPr>
        <w:t xml:space="preserve"> </w:t>
      </w:r>
      <w:r w:rsidR="00114E44" w:rsidRPr="00A07C7B">
        <w:rPr>
          <w:sz w:val="28"/>
        </w:rPr>
        <w:t>(</w:t>
      </w:r>
      <w:r w:rsidR="008C55D3" w:rsidRPr="008C55D3">
        <w:rPr>
          <w:sz w:val="28"/>
        </w:rPr>
        <w:t>Артезианская скважина</w:t>
      </w:r>
      <w:r w:rsidR="00722C53" w:rsidRPr="00A07C7B">
        <w:rPr>
          <w:sz w:val="28"/>
        </w:rPr>
        <w:t xml:space="preserve"> ГСМ</w:t>
      </w:r>
      <w:r w:rsidR="00114E44" w:rsidRPr="00A07C7B">
        <w:rPr>
          <w:sz w:val="28"/>
        </w:rPr>
        <w:t>)</w:t>
      </w:r>
      <w:r w:rsidR="00114E44" w:rsidRPr="00A07C7B">
        <w:rPr>
          <w:spacing w:val="1"/>
          <w:sz w:val="28"/>
        </w:rPr>
        <w:t xml:space="preserve"> </w:t>
      </w:r>
      <w:r w:rsidR="00114E44" w:rsidRPr="00A07C7B">
        <w:rPr>
          <w:sz w:val="28"/>
        </w:rPr>
        <w:t>ул.</w:t>
      </w:r>
      <w:r w:rsidR="00114E44" w:rsidRPr="00A07C7B">
        <w:rPr>
          <w:spacing w:val="-67"/>
          <w:sz w:val="28"/>
        </w:rPr>
        <w:t xml:space="preserve"> </w:t>
      </w:r>
      <w:r w:rsidR="009061B3" w:rsidRPr="00A07C7B">
        <w:rPr>
          <w:sz w:val="28"/>
        </w:rPr>
        <w:t>Мира</w:t>
      </w:r>
      <w:r w:rsidR="00114E44" w:rsidRPr="00A07C7B">
        <w:rPr>
          <w:spacing w:val="1"/>
          <w:sz w:val="28"/>
        </w:rPr>
        <w:t xml:space="preserve"> </w:t>
      </w:r>
      <w:r w:rsidR="00114E44" w:rsidRPr="00A07C7B">
        <w:rPr>
          <w:sz w:val="28"/>
        </w:rPr>
        <w:t>протяженностью</w:t>
      </w:r>
      <w:r w:rsidR="00114E44" w:rsidRPr="00A07C7B">
        <w:rPr>
          <w:spacing w:val="1"/>
          <w:sz w:val="28"/>
        </w:rPr>
        <w:t xml:space="preserve"> </w:t>
      </w:r>
      <w:r w:rsidR="003209FE" w:rsidRPr="00A07C7B">
        <w:rPr>
          <w:sz w:val="28"/>
        </w:rPr>
        <w:t>1450</w:t>
      </w:r>
      <w:r w:rsidR="00114E44" w:rsidRPr="00A07C7B">
        <w:rPr>
          <w:spacing w:val="1"/>
          <w:sz w:val="28"/>
        </w:rPr>
        <w:t xml:space="preserve"> </w:t>
      </w:r>
      <w:r w:rsidR="00114E44" w:rsidRPr="00A07C7B">
        <w:rPr>
          <w:sz w:val="28"/>
        </w:rPr>
        <w:t>метров</w:t>
      </w:r>
      <w:r w:rsidR="00307813">
        <w:rPr>
          <w:sz w:val="28"/>
        </w:rPr>
        <w:t xml:space="preserve"> (участок от дома №1 до дома №93</w:t>
      </w:r>
      <w:r w:rsidR="00DF2C37">
        <w:rPr>
          <w:sz w:val="28"/>
        </w:rPr>
        <w:t xml:space="preserve"> и </w:t>
      </w:r>
      <w:r w:rsidR="00820C1F">
        <w:rPr>
          <w:sz w:val="28"/>
        </w:rPr>
        <w:t>от дома №118 до дома №165</w:t>
      </w:r>
      <w:r w:rsidR="00307813">
        <w:rPr>
          <w:sz w:val="28"/>
        </w:rPr>
        <w:t>)</w:t>
      </w:r>
      <w:r w:rsidR="00105BAF" w:rsidRPr="00A07C7B">
        <w:rPr>
          <w:sz w:val="28"/>
        </w:rPr>
        <w:t>;</w:t>
      </w:r>
    </w:p>
    <w:p w:rsidR="00090467" w:rsidRDefault="00090467" w:rsidP="00090467">
      <w:pPr>
        <w:pStyle w:val="a5"/>
        <w:numPr>
          <w:ilvl w:val="1"/>
          <w:numId w:val="2"/>
        </w:numPr>
        <w:tabs>
          <w:tab w:val="left" w:pos="899"/>
        </w:tabs>
        <w:ind w:left="117" w:right="105" w:firstLine="540"/>
        <w:rPr>
          <w:sz w:val="28"/>
        </w:rPr>
      </w:pPr>
      <w:r w:rsidRPr="00A07C7B">
        <w:rPr>
          <w:sz w:val="28"/>
        </w:rPr>
        <w:t>ремонт</w:t>
      </w:r>
      <w:r w:rsidRPr="00A07C7B">
        <w:rPr>
          <w:spacing w:val="1"/>
          <w:sz w:val="28"/>
        </w:rPr>
        <w:t xml:space="preserve"> </w:t>
      </w:r>
      <w:r w:rsidRPr="00A07C7B">
        <w:rPr>
          <w:sz w:val="28"/>
        </w:rPr>
        <w:t>водопроводных</w:t>
      </w:r>
      <w:r w:rsidRPr="00A07C7B">
        <w:rPr>
          <w:spacing w:val="1"/>
          <w:sz w:val="28"/>
        </w:rPr>
        <w:t xml:space="preserve"> </w:t>
      </w:r>
      <w:r w:rsidRPr="00A07C7B">
        <w:rPr>
          <w:sz w:val="28"/>
        </w:rPr>
        <w:t>сетей</w:t>
      </w:r>
      <w:r w:rsidRPr="00A07C7B">
        <w:rPr>
          <w:spacing w:val="1"/>
          <w:sz w:val="28"/>
        </w:rPr>
        <w:t xml:space="preserve"> </w:t>
      </w:r>
      <w:r w:rsidRPr="00A07C7B">
        <w:rPr>
          <w:sz w:val="28"/>
        </w:rPr>
        <w:t>х. Бабиче-Кореновского</w:t>
      </w:r>
      <w:r w:rsidRPr="00A07C7B">
        <w:rPr>
          <w:spacing w:val="1"/>
          <w:sz w:val="28"/>
        </w:rPr>
        <w:t xml:space="preserve"> </w:t>
      </w:r>
      <w:r w:rsidRPr="00A07C7B">
        <w:rPr>
          <w:sz w:val="28"/>
        </w:rPr>
        <w:t>(</w:t>
      </w:r>
      <w:r w:rsidR="008C55D3" w:rsidRPr="008C55D3">
        <w:rPr>
          <w:sz w:val="28"/>
        </w:rPr>
        <w:t xml:space="preserve">Артезианская скважина </w:t>
      </w:r>
      <w:r>
        <w:rPr>
          <w:sz w:val="28"/>
        </w:rPr>
        <w:t>бригада №1</w:t>
      </w:r>
      <w:r w:rsidRPr="00A07C7B">
        <w:rPr>
          <w:sz w:val="28"/>
        </w:rPr>
        <w:t>)</w:t>
      </w:r>
      <w:r w:rsidRPr="00A07C7B">
        <w:rPr>
          <w:spacing w:val="1"/>
          <w:sz w:val="28"/>
        </w:rPr>
        <w:t xml:space="preserve"> </w:t>
      </w:r>
      <w:r w:rsidRPr="00A07C7B">
        <w:rPr>
          <w:sz w:val="28"/>
        </w:rPr>
        <w:t>ул.</w:t>
      </w:r>
      <w:r w:rsidRPr="00A07C7B">
        <w:rPr>
          <w:spacing w:val="-67"/>
          <w:sz w:val="28"/>
        </w:rPr>
        <w:t xml:space="preserve"> </w:t>
      </w:r>
      <w:r w:rsidR="00F101AE">
        <w:rPr>
          <w:sz w:val="28"/>
        </w:rPr>
        <w:t>Северная</w:t>
      </w:r>
      <w:r w:rsidRPr="00A07C7B">
        <w:rPr>
          <w:spacing w:val="1"/>
          <w:sz w:val="28"/>
        </w:rPr>
        <w:t xml:space="preserve"> </w:t>
      </w:r>
      <w:r w:rsidRPr="00A07C7B">
        <w:rPr>
          <w:sz w:val="28"/>
        </w:rPr>
        <w:t>протяженностью</w:t>
      </w:r>
      <w:r w:rsidRPr="00A07C7B">
        <w:rPr>
          <w:spacing w:val="1"/>
          <w:sz w:val="28"/>
        </w:rPr>
        <w:t xml:space="preserve"> </w:t>
      </w:r>
      <w:r w:rsidR="00230591">
        <w:rPr>
          <w:sz w:val="28"/>
        </w:rPr>
        <w:t>1000</w:t>
      </w:r>
      <w:r w:rsidRPr="00A07C7B">
        <w:rPr>
          <w:spacing w:val="1"/>
          <w:sz w:val="28"/>
        </w:rPr>
        <w:t xml:space="preserve"> </w:t>
      </w:r>
      <w:r w:rsidRPr="00A07C7B">
        <w:rPr>
          <w:sz w:val="28"/>
        </w:rPr>
        <w:t>метров;</w:t>
      </w:r>
    </w:p>
    <w:p w:rsidR="008525B6" w:rsidRPr="00CC5438" w:rsidRDefault="008544FE" w:rsidP="00CC5438">
      <w:pPr>
        <w:pStyle w:val="a5"/>
        <w:numPr>
          <w:ilvl w:val="1"/>
          <w:numId w:val="2"/>
        </w:numPr>
        <w:tabs>
          <w:tab w:val="left" w:pos="899"/>
        </w:tabs>
        <w:ind w:left="117" w:right="105" w:firstLine="540"/>
        <w:rPr>
          <w:sz w:val="28"/>
        </w:rPr>
      </w:pPr>
      <w:r w:rsidRPr="00A07C7B">
        <w:rPr>
          <w:sz w:val="28"/>
        </w:rPr>
        <w:t>ремонт</w:t>
      </w:r>
      <w:r w:rsidRPr="00A07C7B">
        <w:rPr>
          <w:spacing w:val="1"/>
          <w:sz w:val="28"/>
        </w:rPr>
        <w:t xml:space="preserve"> </w:t>
      </w:r>
      <w:r w:rsidRPr="00A07C7B">
        <w:rPr>
          <w:sz w:val="28"/>
        </w:rPr>
        <w:t>водопроводных</w:t>
      </w:r>
      <w:r w:rsidRPr="00A07C7B">
        <w:rPr>
          <w:spacing w:val="1"/>
          <w:sz w:val="28"/>
        </w:rPr>
        <w:t xml:space="preserve"> </w:t>
      </w:r>
      <w:r w:rsidRPr="00A07C7B">
        <w:rPr>
          <w:sz w:val="28"/>
        </w:rPr>
        <w:t>сетей</w:t>
      </w:r>
      <w:r w:rsidRPr="00A07C7B">
        <w:rPr>
          <w:spacing w:val="1"/>
          <w:sz w:val="28"/>
        </w:rPr>
        <w:t xml:space="preserve"> </w:t>
      </w:r>
      <w:r w:rsidRPr="00A07C7B">
        <w:rPr>
          <w:sz w:val="28"/>
        </w:rPr>
        <w:t>х. Бабиче-Кореновского</w:t>
      </w:r>
      <w:r w:rsidRPr="00A07C7B">
        <w:rPr>
          <w:spacing w:val="1"/>
          <w:sz w:val="28"/>
        </w:rPr>
        <w:t xml:space="preserve"> </w:t>
      </w:r>
      <w:r w:rsidRPr="00A07C7B">
        <w:rPr>
          <w:sz w:val="28"/>
        </w:rPr>
        <w:t>(</w:t>
      </w:r>
      <w:r w:rsidR="008C55D3" w:rsidRPr="008C55D3">
        <w:rPr>
          <w:sz w:val="28"/>
        </w:rPr>
        <w:t>Артезианская скважина</w:t>
      </w:r>
      <w:r w:rsidRPr="00A07C7B">
        <w:rPr>
          <w:sz w:val="28"/>
        </w:rPr>
        <w:t xml:space="preserve"> ГСМ)</w:t>
      </w:r>
      <w:r w:rsidRPr="00A07C7B">
        <w:rPr>
          <w:spacing w:val="1"/>
          <w:sz w:val="28"/>
        </w:rPr>
        <w:t xml:space="preserve"> </w:t>
      </w:r>
      <w:r w:rsidRPr="00A07C7B">
        <w:rPr>
          <w:sz w:val="28"/>
        </w:rPr>
        <w:t>ул.</w:t>
      </w:r>
      <w:r w:rsidRPr="00A07C7B">
        <w:rPr>
          <w:spacing w:val="-67"/>
          <w:sz w:val="28"/>
        </w:rPr>
        <w:t xml:space="preserve"> </w:t>
      </w:r>
      <w:r>
        <w:rPr>
          <w:sz w:val="28"/>
        </w:rPr>
        <w:t>Советская</w:t>
      </w:r>
      <w:r w:rsidRPr="00A07C7B">
        <w:rPr>
          <w:spacing w:val="1"/>
          <w:sz w:val="28"/>
        </w:rPr>
        <w:t xml:space="preserve"> </w:t>
      </w:r>
      <w:r w:rsidRPr="00A07C7B">
        <w:rPr>
          <w:sz w:val="28"/>
        </w:rPr>
        <w:t>протяженностью</w:t>
      </w:r>
      <w:r w:rsidRPr="00A07C7B">
        <w:rPr>
          <w:spacing w:val="1"/>
          <w:sz w:val="28"/>
        </w:rPr>
        <w:t xml:space="preserve"> </w:t>
      </w:r>
      <w:r w:rsidR="009C3AA8">
        <w:rPr>
          <w:sz w:val="28"/>
        </w:rPr>
        <w:t>500</w:t>
      </w:r>
      <w:r w:rsidRPr="00A07C7B">
        <w:rPr>
          <w:spacing w:val="1"/>
          <w:sz w:val="28"/>
        </w:rPr>
        <w:t xml:space="preserve"> </w:t>
      </w:r>
      <w:r w:rsidRPr="00A07C7B">
        <w:rPr>
          <w:sz w:val="28"/>
        </w:rPr>
        <w:t>метров;</w:t>
      </w:r>
    </w:p>
    <w:p w:rsidR="00ED6625" w:rsidRPr="008C55D3" w:rsidRDefault="00090467">
      <w:pPr>
        <w:pStyle w:val="a5"/>
        <w:numPr>
          <w:ilvl w:val="1"/>
          <w:numId w:val="2"/>
        </w:numPr>
        <w:tabs>
          <w:tab w:val="left" w:pos="899"/>
        </w:tabs>
        <w:ind w:left="117" w:right="105" w:firstLine="540"/>
        <w:rPr>
          <w:sz w:val="28"/>
        </w:rPr>
      </w:pPr>
      <w:r w:rsidRPr="008C55D3">
        <w:rPr>
          <w:sz w:val="28"/>
        </w:rPr>
        <w:t>ремонт</w:t>
      </w:r>
      <w:r w:rsidRPr="008C55D3">
        <w:rPr>
          <w:spacing w:val="1"/>
          <w:sz w:val="28"/>
        </w:rPr>
        <w:t xml:space="preserve"> </w:t>
      </w:r>
      <w:r w:rsidRPr="008C55D3">
        <w:rPr>
          <w:sz w:val="28"/>
        </w:rPr>
        <w:t>водопроводных</w:t>
      </w:r>
      <w:r w:rsidRPr="008C55D3">
        <w:rPr>
          <w:spacing w:val="1"/>
          <w:sz w:val="28"/>
        </w:rPr>
        <w:t xml:space="preserve"> </w:t>
      </w:r>
      <w:r w:rsidRPr="008C55D3">
        <w:rPr>
          <w:sz w:val="28"/>
        </w:rPr>
        <w:t>сетей</w:t>
      </w:r>
      <w:r w:rsidRPr="008C55D3">
        <w:rPr>
          <w:spacing w:val="1"/>
          <w:sz w:val="28"/>
        </w:rPr>
        <w:t xml:space="preserve"> </w:t>
      </w:r>
      <w:r w:rsidRPr="008C55D3">
        <w:rPr>
          <w:sz w:val="28"/>
        </w:rPr>
        <w:t>х. Пролетарского</w:t>
      </w:r>
      <w:r w:rsidR="00CC5438" w:rsidRPr="008C55D3">
        <w:rPr>
          <w:sz w:val="28"/>
        </w:rPr>
        <w:t xml:space="preserve"> </w:t>
      </w:r>
      <w:r w:rsidR="00114E44" w:rsidRPr="008C55D3">
        <w:rPr>
          <w:sz w:val="28"/>
        </w:rPr>
        <w:t>(</w:t>
      </w:r>
      <w:r w:rsidR="008C55D3" w:rsidRPr="008C55D3">
        <w:rPr>
          <w:sz w:val="28"/>
        </w:rPr>
        <w:t>Артезианская скважина ул. Молодежная</w:t>
      </w:r>
      <w:r w:rsidR="00114E44" w:rsidRPr="008C55D3">
        <w:rPr>
          <w:spacing w:val="1"/>
          <w:sz w:val="28"/>
        </w:rPr>
        <w:t xml:space="preserve">) </w:t>
      </w:r>
      <w:r w:rsidR="00114E44" w:rsidRPr="008C55D3">
        <w:rPr>
          <w:sz w:val="28"/>
        </w:rPr>
        <w:t>ул</w:t>
      </w:r>
      <w:r w:rsidR="00114E44" w:rsidRPr="008C55D3">
        <w:rPr>
          <w:spacing w:val="1"/>
          <w:sz w:val="28"/>
        </w:rPr>
        <w:t xml:space="preserve">. </w:t>
      </w:r>
      <w:r w:rsidR="003243DC" w:rsidRPr="008C55D3">
        <w:rPr>
          <w:sz w:val="28"/>
        </w:rPr>
        <w:t>Молодежная</w:t>
      </w:r>
      <w:r w:rsidR="00114E44" w:rsidRPr="008C55D3">
        <w:rPr>
          <w:spacing w:val="1"/>
          <w:sz w:val="28"/>
        </w:rPr>
        <w:t xml:space="preserve"> </w:t>
      </w:r>
      <w:r w:rsidR="00114E44" w:rsidRPr="008C55D3">
        <w:rPr>
          <w:sz w:val="28"/>
        </w:rPr>
        <w:t>протяженность</w:t>
      </w:r>
      <w:r w:rsidR="00114E44" w:rsidRPr="008C55D3">
        <w:rPr>
          <w:spacing w:val="1"/>
          <w:sz w:val="28"/>
        </w:rPr>
        <w:t xml:space="preserve">ю </w:t>
      </w:r>
      <w:r w:rsidR="008C55D3" w:rsidRPr="008C55D3">
        <w:rPr>
          <w:sz w:val="28"/>
        </w:rPr>
        <w:t>2000</w:t>
      </w:r>
      <w:r w:rsidR="00114E44" w:rsidRPr="008C55D3">
        <w:rPr>
          <w:spacing w:val="1"/>
          <w:sz w:val="28"/>
        </w:rPr>
        <w:t xml:space="preserve"> </w:t>
      </w:r>
      <w:r w:rsidR="00114E44" w:rsidRPr="008C55D3">
        <w:rPr>
          <w:sz w:val="28"/>
        </w:rPr>
        <w:t>метров;</w:t>
      </w:r>
    </w:p>
    <w:p w:rsidR="00D82D6A" w:rsidRDefault="00D82D6A" w:rsidP="00D82D6A">
      <w:pPr>
        <w:pStyle w:val="a5"/>
        <w:numPr>
          <w:ilvl w:val="1"/>
          <w:numId w:val="2"/>
        </w:numPr>
        <w:tabs>
          <w:tab w:val="left" w:pos="899"/>
        </w:tabs>
        <w:ind w:left="117" w:right="105" w:firstLine="540"/>
        <w:rPr>
          <w:sz w:val="28"/>
        </w:rPr>
      </w:pPr>
      <w:r w:rsidRPr="008C55D3">
        <w:rPr>
          <w:sz w:val="28"/>
        </w:rPr>
        <w:t>ремонт</w:t>
      </w:r>
      <w:r w:rsidRPr="008C55D3">
        <w:rPr>
          <w:spacing w:val="1"/>
          <w:sz w:val="28"/>
        </w:rPr>
        <w:t xml:space="preserve"> </w:t>
      </w:r>
      <w:r w:rsidRPr="008C55D3">
        <w:rPr>
          <w:sz w:val="28"/>
        </w:rPr>
        <w:t>водопроводных</w:t>
      </w:r>
      <w:r w:rsidRPr="008C55D3">
        <w:rPr>
          <w:spacing w:val="1"/>
          <w:sz w:val="28"/>
        </w:rPr>
        <w:t xml:space="preserve"> </w:t>
      </w:r>
      <w:r w:rsidRPr="008C55D3">
        <w:rPr>
          <w:sz w:val="28"/>
        </w:rPr>
        <w:t>сетей</w:t>
      </w:r>
      <w:r w:rsidRPr="008C55D3">
        <w:rPr>
          <w:spacing w:val="1"/>
          <w:sz w:val="28"/>
        </w:rPr>
        <w:t xml:space="preserve"> </w:t>
      </w:r>
      <w:proofErr w:type="gramStart"/>
      <w:r w:rsidRPr="008C55D3">
        <w:rPr>
          <w:sz w:val="28"/>
        </w:rPr>
        <w:t>х</w:t>
      </w:r>
      <w:proofErr w:type="gramEnd"/>
      <w:r w:rsidRPr="008C55D3">
        <w:rPr>
          <w:sz w:val="28"/>
        </w:rPr>
        <w:t xml:space="preserve">. Пролетарского (Артезианская скважина </w:t>
      </w:r>
      <w:r w:rsidR="009F46FD">
        <w:rPr>
          <w:sz w:val="28"/>
        </w:rPr>
        <w:t>х. Пролетарский</w:t>
      </w:r>
      <w:r w:rsidRPr="008C55D3">
        <w:rPr>
          <w:spacing w:val="1"/>
          <w:sz w:val="28"/>
        </w:rPr>
        <w:t xml:space="preserve">) </w:t>
      </w:r>
      <w:r w:rsidRPr="008C55D3">
        <w:rPr>
          <w:sz w:val="28"/>
        </w:rPr>
        <w:t>ул</w:t>
      </w:r>
      <w:r w:rsidRPr="008C55D3">
        <w:rPr>
          <w:spacing w:val="1"/>
          <w:sz w:val="28"/>
        </w:rPr>
        <w:t xml:space="preserve">. </w:t>
      </w:r>
      <w:r w:rsidR="009F46FD">
        <w:rPr>
          <w:sz w:val="28"/>
        </w:rPr>
        <w:t>Школьная</w:t>
      </w:r>
      <w:r w:rsidRPr="008C55D3">
        <w:rPr>
          <w:spacing w:val="1"/>
          <w:sz w:val="28"/>
        </w:rPr>
        <w:t xml:space="preserve"> </w:t>
      </w:r>
      <w:r w:rsidRPr="008C55D3">
        <w:rPr>
          <w:sz w:val="28"/>
        </w:rPr>
        <w:t>протяженность</w:t>
      </w:r>
      <w:r w:rsidRPr="008C55D3">
        <w:rPr>
          <w:spacing w:val="1"/>
          <w:sz w:val="28"/>
        </w:rPr>
        <w:t xml:space="preserve">ю </w:t>
      </w:r>
      <w:r w:rsidR="009F46FD">
        <w:rPr>
          <w:sz w:val="28"/>
        </w:rPr>
        <w:t>800</w:t>
      </w:r>
      <w:r w:rsidRPr="008C55D3">
        <w:rPr>
          <w:spacing w:val="1"/>
          <w:sz w:val="28"/>
        </w:rPr>
        <w:t xml:space="preserve"> </w:t>
      </w:r>
      <w:r w:rsidRPr="008C55D3">
        <w:rPr>
          <w:sz w:val="28"/>
        </w:rPr>
        <w:t>метров;</w:t>
      </w:r>
    </w:p>
    <w:p w:rsidR="00BE24E3" w:rsidRPr="008C55D3" w:rsidRDefault="00BE24E3" w:rsidP="00D82D6A">
      <w:pPr>
        <w:pStyle w:val="a5"/>
        <w:numPr>
          <w:ilvl w:val="1"/>
          <w:numId w:val="2"/>
        </w:numPr>
        <w:tabs>
          <w:tab w:val="left" w:pos="899"/>
        </w:tabs>
        <w:ind w:left="117" w:right="105" w:firstLine="540"/>
        <w:rPr>
          <w:sz w:val="28"/>
        </w:rPr>
      </w:pPr>
      <w:r>
        <w:rPr>
          <w:sz w:val="28"/>
        </w:rPr>
        <w:t>строительство</w:t>
      </w:r>
      <w:r w:rsidR="0082636A">
        <w:rPr>
          <w:sz w:val="28"/>
        </w:rPr>
        <w:t xml:space="preserve"> </w:t>
      </w:r>
      <w:r w:rsidR="0082636A" w:rsidRPr="008C55D3">
        <w:rPr>
          <w:sz w:val="28"/>
        </w:rPr>
        <w:t>водопроводных</w:t>
      </w:r>
      <w:r w:rsidR="0082636A" w:rsidRPr="008C55D3">
        <w:rPr>
          <w:spacing w:val="1"/>
          <w:sz w:val="28"/>
        </w:rPr>
        <w:t xml:space="preserve"> </w:t>
      </w:r>
      <w:r w:rsidR="0082636A" w:rsidRPr="008C55D3">
        <w:rPr>
          <w:sz w:val="28"/>
        </w:rPr>
        <w:t>сетей</w:t>
      </w:r>
      <w:r w:rsidR="0082636A">
        <w:rPr>
          <w:sz w:val="28"/>
        </w:rPr>
        <w:t xml:space="preserve"> х. Пролетарского по ул. Заречной</w:t>
      </w:r>
      <w:r w:rsidR="0082636A" w:rsidRPr="0082636A">
        <w:rPr>
          <w:sz w:val="28"/>
        </w:rPr>
        <w:t xml:space="preserve"> </w:t>
      </w:r>
      <w:r w:rsidR="0082636A" w:rsidRPr="008C55D3">
        <w:rPr>
          <w:sz w:val="28"/>
        </w:rPr>
        <w:t>протяженность</w:t>
      </w:r>
      <w:r w:rsidR="0082636A" w:rsidRPr="008C55D3">
        <w:rPr>
          <w:spacing w:val="1"/>
          <w:sz w:val="28"/>
        </w:rPr>
        <w:t xml:space="preserve">ю </w:t>
      </w:r>
      <w:r w:rsidR="0082636A">
        <w:rPr>
          <w:sz w:val="28"/>
        </w:rPr>
        <w:t>1100</w:t>
      </w:r>
      <w:r w:rsidR="0082636A" w:rsidRPr="008C55D3">
        <w:rPr>
          <w:spacing w:val="1"/>
          <w:sz w:val="28"/>
        </w:rPr>
        <w:t xml:space="preserve"> </w:t>
      </w:r>
      <w:r w:rsidR="0082636A" w:rsidRPr="008C55D3">
        <w:rPr>
          <w:sz w:val="28"/>
        </w:rPr>
        <w:t>метров</w:t>
      </w:r>
      <w:r w:rsidR="00B82263">
        <w:rPr>
          <w:sz w:val="28"/>
        </w:rPr>
        <w:t xml:space="preserve"> с установкой артезианской скважины и водонапорной башни </w:t>
      </w:r>
      <w:proofErr w:type="spellStart"/>
      <w:r w:rsidR="00B82263">
        <w:rPr>
          <w:sz w:val="28"/>
        </w:rPr>
        <w:t>Рожновского</w:t>
      </w:r>
      <w:proofErr w:type="spellEnd"/>
      <w:r w:rsidR="00B82263">
        <w:rPr>
          <w:sz w:val="28"/>
        </w:rPr>
        <w:t>;</w:t>
      </w:r>
    </w:p>
    <w:p w:rsidR="00ED6625" w:rsidRDefault="00114E44">
      <w:pPr>
        <w:pStyle w:val="a3"/>
        <w:spacing w:line="321" w:lineRule="exact"/>
        <w:ind w:left="659"/>
        <w:jc w:val="both"/>
      </w:pPr>
      <w:r>
        <w:t>Плановые</w:t>
      </w:r>
      <w:r>
        <w:rPr>
          <w:spacing w:val="-4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инвестиционной</w:t>
      </w:r>
      <w:r>
        <w:rPr>
          <w:spacing w:val="-6"/>
        </w:rPr>
        <w:t xml:space="preserve"> </w:t>
      </w:r>
      <w:r>
        <w:t>программы: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823"/>
        </w:tabs>
        <w:spacing w:line="322" w:lineRule="exact"/>
        <w:ind w:left="822" w:right="0" w:hanging="164"/>
        <w:rPr>
          <w:sz w:val="28"/>
        </w:rPr>
      </w:pPr>
      <w:r>
        <w:rPr>
          <w:sz w:val="28"/>
        </w:rPr>
        <w:t>сокращение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аварийности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15%;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823"/>
        </w:tabs>
        <w:spacing w:line="322" w:lineRule="exact"/>
        <w:ind w:left="822" w:right="0" w:hanging="164"/>
        <w:rPr>
          <w:sz w:val="28"/>
        </w:rPr>
      </w:pPr>
      <w:r>
        <w:rPr>
          <w:sz w:val="28"/>
        </w:rPr>
        <w:t>сокращение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транспортировке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%;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945"/>
        </w:tabs>
        <w:ind w:left="119" w:firstLine="539"/>
        <w:jc w:val="left"/>
        <w:rPr>
          <w:sz w:val="28"/>
        </w:rPr>
      </w:pPr>
      <w:r>
        <w:rPr>
          <w:sz w:val="28"/>
        </w:rPr>
        <w:t>сокращение</w:t>
      </w:r>
      <w:r>
        <w:rPr>
          <w:spacing w:val="49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47"/>
          <w:sz w:val="28"/>
        </w:rPr>
        <w:t xml:space="preserve"> </w:t>
      </w:r>
      <w:r>
        <w:rPr>
          <w:sz w:val="28"/>
        </w:rPr>
        <w:t>износа</w:t>
      </w:r>
      <w:r>
        <w:rPr>
          <w:spacing w:val="4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трубопроводов</w:t>
      </w:r>
      <w:r>
        <w:rPr>
          <w:spacing w:val="4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%;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823"/>
        </w:tabs>
        <w:spacing w:line="321" w:lineRule="exact"/>
        <w:ind w:left="822" w:right="0" w:hanging="164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потребителей;</w:t>
      </w:r>
    </w:p>
    <w:p w:rsidR="00ED6625" w:rsidRPr="00773299" w:rsidRDefault="00114E44">
      <w:pPr>
        <w:pStyle w:val="a5"/>
        <w:numPr>
          <w:ilvl w:val="1"/>
          <w:numId w:val="2"/>
        </w:numPr>
        <w:tabs>
          <w:tab w:val="left" w:pos="1028"/>
          <w:tab w:val="left" w:pos="1029"/>
          <w:tab w:val="left" w:pos="2631"/>
          <w:tab w:val="left" w:pos="4355"/>
          <w:tab w:val="left" w:pos="6464"/>
          <w:tab w:val="left" w:pos="8336"/>
          <w:tab w:val="left" w:pos="9263"/>
        </w:tabs>
        <w:spacing w:line="242" w:lineRule="auto"/>
        <w:ind w:left="119" w:right="108" w:firstLine="539"/>
        <w:jc w:val="left"/>
        <w:rPr>
          <w:sz w:val="28"/>
          <w:szCs w:val="28"/>
        </w:rPr>
      </w:pPr>
      <w:r w:rsidRPr="00773299">
        <w:rPr>
          <w:sz w:val="28"/>
          <w:szCs w:val="28"/>
        </w:rPr>
        <w:t>улучшение</w:t>
      </w:r>
      <w:r w:rsidRPr="00773299">
        <w:rPr>
          <w:sz w:val="28"/>
          <w:szCs w:val="28"/>
        </w:rPr>
        <w:tab/>
        <w:t>показателей</w:t>
      </w:r>
      <w:r w:rsidRPr="00773299">
        <w:rPr>
          <w:sz w:val="28"/>
          <w:szCs w:val="28"/>
        </w:rPr>
        <w:tab/>
        <w:t>эффективности</w:t>
      </w:r>
      <w:r w:rsidRPr="00773299">
        <w:rPr>
          <w:sz w:val="28"/>
          <w:szCs w:val="28"/>
        </w:rPr>
        <w:tab/>
        <w:t>деятельности</w:t>
      </w:r>
      <w:r w:rsidRPr="00773299">
        <w:rPr>
          <w:sz w:val="28"/>
          <w:szCs w:val="28"/>
        </w:rPr>
        <w:tab/>
      </w:r>
      <w:r w:rsidR="00773299" w:rsidRPr="00773299">
        <w:rPr>
          <w:sz w:val="28"/>
          <w:szCs w:val="28"/>
        </w:rPr>
        <w:t>МУП «ЖКХ» Пролетарского сельского поселения Кореновского района</w:t>
      </w:r>
      <w:r w:rsidRPr="00773299">
        <w:rPr>
          <w:sz w:val="28"/>
          <w:szCs w:val="28"/>
        </w:rPr>
        <w:t>.</w:t>
      </w:r>
    </w:p>
    <w:p w:rsidR="00ED6625" w:rsidRDefault="00ED6625">
      <w:pPr>
        <w:spacing w:line="242" w:lineRule="auto"/>
        <w:rPr>
          <w:sz w:val="28"/>
        </w:rPr>
        <w:sectPr w:rsidR="00ED6625">
          <w:pgSz w:w="11910" w:h="16840"/>
          <w:pgMar w:top="980" w:right="600" w:bottom="280" w:left="1300" w:header="720" w:footer="0" w:gutter="0"/>
          <w:cols w:space="720"/>
        </w:sectPr>
      </w:pPr>
    </w:p>
    <w:p w:rsidR="00ED6625" w:rsidRDefault="00114E44">
      <w:pPr>
        <w:pStyle w:val="Heading1"/>
        <w:numPr>
          <w:ilvl w:val="0"/>
          <w:numId w:val="3"/>
        </w:numPr>
        <w:tabs>
          <w:tab w:val="left" w:pos="1208"/>
          <w:tab w:val="left" w:pos="7101"/>
          <w:tab w:val="left" w:pos="8333"/>
        </w:tabs>
        <w:spacing w:line="242" w:lineRule="auto"/>
        <w:ind w:left="118" w:right="105" w:firstLine="539"/>
        <w:jc w:val="both"/>
      </w:pPr>
      <w:r>
        <w:lastRenderedPageBreak/>
        <w:t xml:space="preserve">Основные   </w:t>
      </w:r>
      <w:r>
        <w:rPr>
          <w:spacing w:val="57"/>
        </w:rPr>
        <w:t xml:space="preserve"> </w:t>
      </w:r>
      <w:r>
        <w:t xml:space="preserve">требования   </w:t>
      </w:r>
      <w:r>
        <w:rPr>
          <w:spacing w:val="5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составу</w:t>
      </w:r>
      <w:r>
        <w:tab/>
        <w:t>и</w:t>
      </w:r>
      <w:r>
        <w:tab/>
      </w:r>
      <w:r>
        <w:rPr>
          <w:spacing w:val="-1"/>
        </w:rPr>
        <w:t>содержанию</w:t>
      </w:r>
      <w:r>
        <w:rPr>
          <w:spacing w:val="-67"/>
        </w:rPr>
        <w:t xml:space="preserve"> </w:t>
      </w:r>
      <w:r>
        <w:t>инвестиционной</w:t>
      </w:r>
      <w:r>
        <w:rPr>
          <w:spacing w:val="-3"/>
        </w:rPr>
        <w:t xml:space="preserve"> </w:t>
      </w:r>
      <w:r>
        <w:t>программы.</w:t>
      </w:r>
    </w:p>
    <w:p w:rsidR="00ED6625" w:rsidRDefault="00114E44">
      <w:pPr>
        <w:pStyle w:val="a3"/>
        <w:spacing w:line="317" w:lineRule="exact"/>
        <w:ind w:left="658"/>
        <w:jc w:val="both"/>
      </w:pPr>
      <w:r>
        <w:t>Инвестиционная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включать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пункты:</w:t>
      </w:r>
    </w:p>
    <w:p w:rsidR="00ED6625" w:rsidRDefault="00114E44">
      <w:pPr>
        <w:pStyle w:val="a5"/>
        <w:numPr>
          <w:ilvl w:val="1"/>
          <w:numId w:val="3"/>
        </w:numPr>
        <w:tabs>
          <w:tab w:val="left" w:pos="1372"/>
        </w:tabs>
        <w:ind w:right="101" w:firstLine="539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информацию: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1045"/>
        </w:tabs>
        <w:ind w:right="104" w:firstLine="53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67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инвестиционной программы;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990"/>
        </w:tabs>
        <w:ind w:firstLine="540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местонахождение;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1220"/>
        </w:tabs>
        <w:ind w:firstLine="539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870"/>
        </w:tabs>
        <w:spacing w:line="218" w:lineRule="auto"/>
        <w:ind w:right="105" w:firstLine="539"/>
        <w:rPr>
          <w:sz w:val="28"/>
        </w:rPr>
      </w:pPr>
      <w:r>
        <w:rPr>
          <w:sz w:val="28"/>
        </w:rPr>
        <w:t>наименование уполномоченного органа исполнительной власти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или уполномоченного органа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местонахождение;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1137"/>
        </w:tabs>
        <w:ind w:right="104" w:firstLine="539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угроз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аварийных ситуаций, снижению риска и смягчению последствий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</w:p>
    <w:p w:rsidR="00ED6625" w:rsidRDefault="00114E44">
      <w:pPr>
        <w:pStyle w:val="a5"/>
        <w:numPr>
          <w:ilvl w:val="1"/>
          <w:numId w:val="3"/>
        </w:numPr>
        <w:tabs>
          <w:tab w:val="left" w:pos="1321"/>
        </w:tabs>
        <w:ind w:firstLine="540"/>
        <w:jc w:val="both"/>
        <w:rPr>
          <w:sz w:val="28"/>
        </w:rPr>
      </w:pPr>
      <w:proofErr w:type="gramStart"/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 размеров расходов на строительство и реконструкцию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 (в прогнозных ценах соответствующего года, определенных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индексов</w:t>
      </w:r>
      <w:r>
        <w:rPr>
          <w:spacing w:val="1"/>
          <w:sz w:val="28"/>
        </w:rPr>
        <w:t xml:space="preserve"> </w:t>
      </w:r>
      <w:r>
        <w:rPr>
          <w:sz w:val="28"/>
        </w:rPr>
        <w:t>цен,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утвержденном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однозначную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ED6625" w:rsidRDefault="00114E44">
      <w:pPr>
        <w:pStyle w:val="a5"/>
        <w:numPr>
          <w:ilvl w:val="1"/>
          <w:numId w:val="3"/>
        </w:numPr>
        <w:tabs>
          <w:tab w:val="left" w:pos="1359"/>
        </w:tabs>
        <w:ind w:right="104" w:firstLine="539"/>
        <w:jc w:val="both"/>
        <w:rPr>
          <w:sz w:val="28"/>
        </w:rPr>
      </w:pP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износа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износа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 водоснабжения, существующих на начало реализации 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ED6625" w:rsidRDefault="00114E44">
      <w:pPr>
        <w:pStyle w:val="a5"/>
        <w:numPr>
          <w:ilvl w:val="1"/>
          <w:numId w:val="3"/>
        </w:numPr>
        <w:tabs>
          <w:tab w:val="left" w:pos="1177"/>
        </w:tabs>
        <w:ind w:right="105" w:firstLine="539"/>
        <w:jc w:val="both"/>
        <w:rPr>
          <w:sz w:val="28"/>
        </w:rPr>
      </w:pPr>
      <w:r>
        <w:rPr>
          <w:sz w:val="28"/>
        </w:rPr>
        <w:t>График реализации мероприятий инвестиционной программы,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эксплуатацию.</w:t>
      </w:r>
    </w:p>
    <w:p w:rsidR="00ED6625" w:rsidRDefault="00114E44">
      <w:pPr>
        <w:pStyle w:val="a5"/>
        <w:numPr>
          <w:ilvl w:val="1"/>
          <w:numId w:val="3"/>
        </w:numPr>
        <w:tabs>
          <w:tab w:val="left" w:pos="1170"/>
        </w:tabs>
        <w:ind w:right="105" w:firstLine="539"/>
        <w:jc w:val="both"/>
        <w:rPr>
          <w:sz w:val="28"/>
        </w:rPr>
      </w:pPr>
      <w:r>
        <w:rPr>
          <w:sz w:val="28"/>
        </w:rPr>
        <w:t>Источники финансирования инвестиционной программы с 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 видам деятельности и по годам в прогнозных ценах соответствующего года,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прогнозных</w:t>
      </w:r>
      <w:r>
        <w:rPr>
          <w:spacing w:val="4"/>
          <w:sz w:val="28"/>
        </w:rPr>
        <w:t xml:space="preserve"> </w:t>
      </w:r>
      <w:r>
        <w:rPr>
          <w:sz w:val="28"/>
        </w:rPr>
        <w:t>индексов</w:t>
      </w:r>
      <w:r>
        <w:rPr>
          <w:spacing w:val="3"/>
          <w:sz w:val="28"/>
        </w:rPr>
        <w:t xml:space="preserve"> </w:t>
      </w:r>
      <w:r>
        <w:rPr>
          <w:sz w:val="28"/>
        </w:rPr>
        <w:t>цен,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ED6625" w:rsidRDefault="00ED6625">
      <w:pPr>
        <w:jc w:val="both"/>
        <w:rPr>
          <w:sz w:val="28"/>
        </w:rPr>
        <w:sectPr w:rsidR="00ED6625">
          <w:pgSz w:w="11910" w:h="16840"/>
          <w:pgMar w:top="980" w:right="600" w:bottom="280" w:left="1300" w:header="720" w:footer="0" w:gutter="0"/>
          <w:cols w:space="720"/>
        </w:sectPr>
      </w:pPr>
    </w:p>
    <w:p w:rsidR="00ED6625" w:rsidRDefault="00114E44">
      <w:pPr>
        <w:pStyle w:val="a3"/>
        <w:ind w:right="101"/>
        <w:jc w:val="both"/>
      </w:pPr>
      <w:proofErr w:type="gramStart"/>
      <w:r>
        <w:lastRenderedPageBreak/>
        <w:t>прогнозе</w:t>
      </w:r>
      <w:proofErr w:type="gramEnd"/>
      <w:r>
        <w:rPr>
          <w:spacing w:val="1"/>
        </w:rPr>
        <w:t xml:space="preserve"> </w:t>
      </w:r>
      <w:r>
        <w:t>социально-экономического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 финансовый год и плановый период, утвержденном Министерством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 Российской Федерации,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863"/>
        </w:tabs>
        <w:ind w:firstLine="540"/>
        <w:rPr>
          <w:sz w:val="28"/>
        </w:rPr>
      </w:pPr>
      <w:r>
        <w:rPr>
          <w:sz w:val="28"/>
        </w:rPr>
        <w:t>собственные средства регулируемой организации, включая амортизацию,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 на капитальные вложения, возмещаемые за счет прибыли регулируемой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</w:t>
      </w:r>
      <w:r>
        <w:rPr>
          <w:spacing w:val="-67"/>
          <w:sz w:val="28"/>
        </w:rPr>
        <w:t xml:space="preserve"> </w:t>
      </w:r>
      <w:r>
        <w:rPr>
          <w:sz w:val="28"/>
        </w:rPr>
        <w:t>водоснабжения;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822"/>
        </w:tabs>
        <w:spacing w:line="320" w:lineRule="exact"/>
        <w:ind w:left="821" w:right="0" w:hanging="164"/>
        <w:rPr>
          <w:sz w:val="28"/>
        </w:rPr>
      </w:pPr>
      <w:r>
        <w:rPr>
          <w:sz w:val="28"/>
        </w:rPr>
        <w:t>займы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кредиты;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831"/>
        </w:tabs>
        <w:spacing w:before="2"/>
        <w:ind w:right="104" w:firstLine="539"/>
        <w:rPr>
          <w:sz w:val="28"/>
        </w:rPr>
      </w:pPr>
      <w:r>
        <w:rPr>
          <w:sz w:val="28"/>
        </w:rPr>
        <w:t>бюджетные средства по каждой централизованной системе водоснабжения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 выделением расходов </w:t>
      </w:r>
      <w:proofErr w:type="spellStart"/>
      <w:r>
        <w:rPr>
          <w:sz w:val="28"/>
        </w:rPr>
        <w:t>концедента</w:t>
      </w:r>
      <w:proofErr w:type="spellEnd"/>
      <w:r>
        <w:rPr>
          <w:sz w:val="28"/>
        </w:rPr>
        <w:t xml:space="preserve"> на строительство и реконструкцию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 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расходов;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822"/>
        </w:tabs>
        <w:spacing w:line="320" w:lineRule="exact"/>
        <w:ind w:left="821" w:right="0" w:hanging="164"/>
        <w:rPr>
          <w:sz w:val="28"/>
        </w:rPr>
      </w:pPr>
      <w:r>
        <w:rPr>
          <w:sz w:val="28"/>
        </w:rPr>
        <w:t>прочие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источники;</w:t>
      </w:r>
    </w:p>
    <w:p w:rsidR="00ED6625" w:rsidRDefault="00114E44">
      <w:pPr>
        <w:pStyle w:val="a5"/>
        <w:numPr>
          <w:ilvl w:val="1"/>
          <w:numId w:val="3"/>
        </w:numPr>
        <w:tabs>
          <w:tab w:val="left" w:pos="1172"/>
        </w:tabs>
        <w:ind w:right="105" w:firstLine="539"/>
        <w:jc w:val="both"/>
        <w:rPr>
          <w:sz w:val="28"/>
        </w:rPr>
      </w:pPr>
      <w:r>
        <w:rPr>
          <w:sz w:val="28"/>
        </w:rPr>
        <w:t>Расчет эффективности инвестирования средств, осуществляемый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инвестиционной программы.</w:t>
      </w:r>
    </w:p>
    <w:p w:rsidR="00ED6625" w:rsidRDefault="00114E44">
      <w:pPr>
        <w:pStyle w:val="a5"/>
        <w:numPr>
          <w:ilvl w:val="1"/>
          <w:numId w:val="3"/>
        </w:numPr>
        <w:tabs>
          <w:tab w:val="left" w:pos="1218"/>
        </w:tabs>
        <w:ind w:right="105" w:firstLine="539"/>
        <w:jc w:val="both"/>
        <w:rPr>
          <w:sz w:val="28"/>
        </w:rPr>
      </w:pPr>
      <w:r>
        <w:rPr>
          <w:sz w:val="28"/>
        </w:rPr>
        <w:t>Предварительный 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тарифов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ED6625" w:rsidRDefault="00114E44">
      <w:pPr>
        <w:pStyle w:val="a5"/>
        <w:numPr>
          <w:ilvl w:val="1"/>
          <w:numId w:val="3"/>
        </w:numPr>
        <w:tabs>
          <w:tab w:val="left" w:pos="1331"/>
        </w:tabs>
        <w:ind w:firstLine="539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сбросов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программу по энергосбережению и повышению энергетической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если такие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планы 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утверждены).</w:t>
      </w:r>
    </w:p>
    <w:p w:rsidR="00ED6625" w:rsidRDefault="00114E44">
      <w:pPr>
        <w:pStyle w:val="a5"/>
        <w:numPr>
          <w:ilvl w:val="1"/>
          <w:numId w:val="3"/>
        </w:numPr>
        <w:tabs>
          <w:tab w:val="left" w:pos="1259"/>
        </w:tabs>
        <w:ind w:right="105" w:firstLine="53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 водоснабжения инвестиционных обязательств и условия их выполнения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приватизации.</w:t>
      </w:r>
    </w:p>
    <w:p w:rsidR="00ED6625" w:rsidRDefault="00114E44">
      <w:pPr>
        <w:pStyle w:val="a5"/>
        <w:numPr>
          <w:ilvl w:val="1"/>
          <w:numId w:val="3"/>
        </w:numPr>
        <w:tabs>
          <w:tab w:val="left" w:pos="1268"/>
        </w:tabs>
        <w:spacing w:before="2"/>
        <w:ind w:right="104" w:firstLine="360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истекший год периода реализации инвестиционной программы, </w:t>
      </w:r>
      <w:proofErr w:type="gramStart"/>
      <w:r>
        <w:rPr>
          <w:sz w:val="28"/>
        </w:rPr>
        <w:t>содержащий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основные технические характеристики реконструируемых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централизованных систем водоснабжения до и после проведения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 которой завершена (прекращена) в течение года, 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утверждения новой инвестиционной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программы).</w:t>
      </w:r>
    </w:p>
    <w:p w:rsidR="00ED6625" w:rsidRDefault="00114E44">
      <w:pPr>
        <w:pStyle w:val="a5"/>
        <w:numPr>
          <w:ilvl w:val="1"/>
          <w:numId w:val="3"/>
        </w:numPr>
        <w:tabs>
          <w:tab w:val="left" w:pos="1110"/>
        </w:tabs>
        <w:spacing w:line="322" w:lineRule="exact"/>
        <w:ind w:left="1109" w:right="0" w:hanging="632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ED6625" w:rsidRDefault="00ED6625">
      <w:pPr>
        <w:pStyle w:val="a3"/>
        <w:spacing w:before="11"/>
        <w:ind w:left="0"/>
        <w:rPr>
          <w:sz w:val="27"/>
        </w:rPr>
      </w:pPr>
    </w:p>
    <w:p w:rsidR="00ED6625" w:rsidRDefault="00114E44">
      <w:pPr>
        <w:pStyle w:val="Heading1"/>
        <w:numPr>
          <w:ilvl w:val="0"/>
          <w:numId w:val="3"/>
        </w:numPr>
        <w:tabs>
          <w:tab w:val="left" w:pos="940"/>
        </w:tabs>
        <w:ind w:hanging="282"/>
        <w:jc w:val="left"/>
      </w:pPr>
      <w:r>
        <w:t>Реализация</w:t>
      </w:r>
      <w:r>
        <w:rPr>
          <w:spacing w:val="-4"/>
        </w:rPr>
        <w:t xml:space="preserve"> </w:t>
      </w:r>
      <w:r>
        <w:t>инвестиционной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позволит: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827"/>
        </w:tabs>
        <w:ind w:firstLine="540"/>
        <w:jc w:val="left"/>
        <w:rPr>
          <w:sz w:val="28"/>
        </w:rPr>
      </w:pP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строительства и</w:t>
      </w:r>
      <w:r>
        <w:rPr>
          <w:spacing w:val="3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инфраструктуры;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875"/>
        </w:tabs>
        <w:spacing w:line="242" w:lineRule="auto"/>
        <w:ind w:firstLine="540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4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50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5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47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5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8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инфраструктуры;</w:t>
      </w:r>
    </w:p>
    <w:p w:rsidR="00ED6625" w:rsidRDefault="00114E44">
      <w:pPr>
        <w:pStyle w:val="a5"/>
        <w:numPr>
          <w:ilvl w:val="1"/>
          <w:numId w:val="2"/>
        </w:numPr>
        <w:tabs>
          <w:tab w:val="left" w:pos="825"/>
        </w:tabs>
        <w:ind w:right="105" w:firstLine="540"/>
        <w:jc w:val="left"/>
        <w:rPr>
          <w:sz w:val="28"/>
        </w:rPr>
      </w:pPr>
      <w:r>
        <w:rPr>
          <w:sz w:val="28"/>
        </w:rPr>
        <w:t>разрабатывать и развивать механизмы привлечения средств внебюджетных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коммунальный комплекс.</w:t>
      </w:r>
    </w:p>
    <w:p w:rsidR="00ED6625" w:rsidRDefault="00114E44">
      <w:pPr>
        <w:pStyle w:val="a3"/>
        <w:ind w:right="104" w:firstLine="540"/>
        <w:jc w:val="both"/>
      </w:pPr>
      <w:r>
        <w:t>Разработанная</w:t>
      </w:r>
      <w:r>
        <w:rPr>
          <w:spacing w:val="1"/>
        </w:rPr>
        <w:t xml:space="preserve"> </w:t>
      </w:r>
      <w:r>
        <w:t>инвестиционная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надбавки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тарифам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подключение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системам</w:t>
      </w:r>
      <w:r>
        <w:rPr>
          <w:spacing w:val="-1"/>
        </w:rPr>
        <w:t xml:space="preserve"> </w:t>
      </w:r>
      <w:r>
        <w:t>водоснабжения.</w:t>
      </w:r>
    </w:p>
    <w:p w:rsidR="00ED6625" w:rsidRDefault="00ED6625">
      <w:pPr>
        <w:jc w:val="both"/>
        <w:sectPr w:rsidR="00ED6625">
          <w:pgSz w:w="11910" w:h="16840"/>
          <w:pgMar w:top="980" w:right="600" w:bottom="280" w:left="1300" w:header="720" w:footer="0" w:gutter="0"/>
          <w:cols w:space="720"/>
        </w:sectPr>
      </w:pPr>
    </w:p>
    <w:p w:rsidR="00ED6625" w:rsidRDefault="00114E44">
      <w:pPr>
        <w:pStyle w:val="Heading1"/>
        <w:numPr>
          <w:ilvl w:val="0"/>
          <w:numId w:val="3"/>
        </w:numPr>
        <w:tabs>
          <w:tab w:val="left" w:pos="1240"/>
        </w:tabs>
        <w:spacing w:line="321" w:lineRule="exact"/>
        <w:ind w:left="1239" w:hanging="762"/>
        <w:jc w:val="both"/>
      </w:pPr>
      <w:r>
        <w:lastRenderedPageBreak/>
        <w:t xml:space="preserve">Принципы   </w:t>
      </w:r>
      <w:r>
        <w:rPr>
          <w:spacing w:val="56"/>
        </w:rPr>
        <w:t xml:space="preserve"> </w:t>
      </w:r>
      <w:r>
        <w:t>формирования</w:t>
      </w:r>
      <w:r>
        <w:rPr>
          <w:spacing w:val="47"/>
        </w:rPr>
        <w:t xml:space="preserve"> </w:t>
      </w:r>
      <w:r>
        <w:t>инвестиционной</w:t>
      </w:r>
      <w:r>
        <w:rPr>
          <w:spacing w:val="-3"/>
        </w:rPr>
        <w:t xml:space="preserve"> </w:t>
      </w:r>
      <w:r>
        <w:t>программы.</w:t>
      </w:r>
    </w:p>
    <w:p w:rsidR="00ED6625" w:rsidRDefault="00114E44">
      <w:pPr>
        <w:pStyle w:val="a5"/>
        <w:numPr>
          <w:ilvl w:val="1"/>
          <w:numId w:val="3"/>
        </w:numPr>
        <w:tabs>
          <w:tab w:val="left" w:pos="1405"/>
        </w:tabs>
        <w:spacing w:before="2"/>
        <w:ind w:right="102" w:firstLine="360"/>
        <w:jc w:val="both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 w:rsidR="00512870" w:rsidRPr="00512870">
        <w:rPr>
          <w:sz w:val="28"/>
          <w:szCs w:val="28"/>
        </w:rPr>
        <w:t>МУП «ЖКХ» Пролетарского сельского поселения Кореновского района</w:t>
      </w:r>
      <w:r w:rsidRPr="00512870">
        <w:rPr>
          <w:spacing w:val="-4"/>
          <w:sz w:val="28"/>
          <w:szCs w:val="28"/>
        </w:rPr>
        <w:t xml:space="preserve"> </w:t>
      </w:r>
      <w:r w:rsidRPr="00512870">
        <w:rPr>
          <w:sz w:val="28"/>
          <w:szCs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 w:rsidR="00354B80" w:rsidRPr="00512870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</w:rPr>
        <w:t>.</w:t>
      </w:r>
    </w:p>
    <w:p w:rsidR="00ED6625" w:rsidRDefault="00114E44">
      <w:pPr>
        <w:pStyle w:val="a5"/>
        <w:numPr>
          <w:ilvl w:val="1"/>
          <w:numId w:val="3"/>
        </w:numPr>
        <w:tabs>
          <w:tab w:val="left" w:pos="1213"/>
        </w:tabs>
        <w:ind w:right="106" w:firstLine="360"/>
        <w:jc w:val="both"/>
        <w:rPr>
          <w:sz w:val="28"/>
        </w:rPr>
      </w:pP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принципах:</w:t>
      </w:r>
    </w:p>
    <w:p w:rsidR="00ED6625" w:rsidRDefault="00114E44">
      <w:pPr>
        <w:pStyle w:val="a5"/>
        <w:numPr>
          <w:ilvl w:val="0"/>
          <w:numId w:val="2"/>
        </w:numPr>
        <w:tabs>
          <w:tab w:val="left" w:pos="712"/>
        </w:tabs>
        <w:spacing w:before="183"/>
        <w:ind w:firstLine="360"/>
        <w:rPr>
          <w:sz w:val="28"/>
        </w:rPr>
      </w:pPr>
      <w:r>
        <w:rPr>
          <w:i/>
          <w:sz w:val="28"/>
        </w:rPr>
        <w:t>Целевой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инвестиционной программы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поставленных целей.</w:t>
      </w:r>
    </w:p>
    <w:p w:rsidR="00ED6625" w:rsidRDefault="00114E44">
      <w:pPr>
        <w:pStyle w:val="a5"/>
        <w:numPr>
          <w:ilvl w:val="0"/>
          <w:numId w:val="2"/>
        </w:numPr>
        <w:tabs>
          <w:tab w:val="left" w:pos="784"/>
        </w:tabs>
        <w:spacing w:before="184"/>
        <w:ind w:firstLine="360"/>
        <w:rPr>
          <w:sz w:val="28"/>
        </w:rPr>
      </w:pPr>
      <w:r>
        <w:rPr>
          <w:i/>
          <w:sz w:val="28"/>
        </w:rPr>
        <w:t>Плановый: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Федеральным законом Российской Федерации от 07.12.2011 г. №</w:t>
      </w:r>
      <w:r>
        <w:rPr>
          <w:spacing w:val="1"/>
          <w:sz w:val="28"/>
        </w:rPr>
        <w:t xml:space="preserve"> </w:t>
      </w:r>
      <w:r>
        <w:rPr>
          <w:sz w:val="28"/>
        </w:rPr>
        <w:t>416-ФЗ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водоотведении», постановлением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29.07.2013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641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водоснабжения и водоотведения».</w:t>
      </w:r>
    </w:p>
    <w:p w:rsidR="00ED6625" w:rsidRDefault="00114E44">
      <w:pPr>
        <w:pStyle w:val="a5"/>
        <w:numPr>
          <w:ilvl w:val="0"/>
          <w:numId w:val="2"/>
        </w:numPr>
        <w:tabs>
          <w:tab w:val="left" w:pos="659"/>
        </w:tabs>
        <w:spacing w:before="185"/>
        <w:ind w:firstLine="360"/>
        <w:rPr>
          <w:sz w:val="28"/>
        </w:rPr>
      </w:pPr>
      <w:r>
        <w:rPr>
          <w:i/>
          <w:sz w:val="28"/>
        </w:rPr>
        <w:t>Системность</w:t>
      </w:r>
      <w:r>
        <w:rPr>
          <w:sz w:val="28"/>
        </w:rPr>
        <w:t xml:space="preserve">: рассмотрение инвестиционной </w:t>
      </w:r>
      <w:proofErr w:type="gramStart"/>
      <w:r>
        <w:rPr>
          <w:sz w:val="28"/>
        </w:rPr>
        <w:t>программы развития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 w:rsidR="00EE43B9" w:rsidRPr="00512870">
        <w:rPr>
          <w:sz w:val="28"/>
          <w:szCs w:val="28"/>
        </w:rPr>
        <w:t>Пролетарского сельского поселения</w:t>
      </w:r>
      <w:proofErr w:type="gramEnd"/>
      <w:r w:rsidR="00EE43B9" w:rsidRPr="00512870">
        <w:rPr>
          <w:sz w:val="28"/>
          <w:szCs w:val="28"/>
        </w:rPr>
        <w:t xml:space="preserve"> Кореновского района</w:t>
      </w:r>
      <w:r w:rsidR="00EE43B9">
        <w:rPr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влияния всех элементов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 друг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друга.</w:t>
      </w:r>
    </w:p>
    <w:p w:rsidR="00ED6625" w:rsidRDefault="00ED6625">
      <w:pPr>
        <w:pStyle w:val="a3"/>
        <w:spacing w:before="10"/>
        <w:ind w:left="0"/>
        <w:rPr>
          <w:sz w:val="27"/>
        </w:rPr>
      </w:pPr>
    </w:p>
    <w:p w:rsidR="00ED6625" w:rsidRDefault="00114E44">
      <w:pPr>
        <w:pStyle w:val="a5"/>
        <w:numPr>
          <w:ilvl w:val="0"/>
          <w:numId w:val="2"/>
        </w:numPr>
        <w:tabs>
          <w:tab w:val="left" w:pos="721"/>
        </w:tabs>
        <w:ind w:firstLine="36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финансирования,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 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уровней.</w:t>
      </w:r>
    </w:p>
    <w:p w:rsidR="00ED6625" w:rsidRDefault="00ED6625">
      <w:pPr>
        <w:pStyle w:val="a3"/>
        <w:spacing w:before="1"/>
        <w:ind w:left="0"/>
      </w:pPr>
    </w:p>
    <w:p w:rsidR="00ED6625" w:rsidRDefault="00114E44">
      <w:pPr>
        <w:pStyle w:val="Heading1"/>
        <w:numPr>
          <w:ilvl w:val="0"/>
          <w:numId w:val="3"/>
        </w:numPr>
        <w:tabs>
          <w:tab w:val="left" w:pos="899"/>
        </w:tabs>
        <w:ind w:left="898" w:hanging="421"/>
        <w:jc w:val="left"/>
        <w:rPr>
          <w:b w:val="0"/>
        </w:rPr>
      </w:pPr>
      <w:r>
        <w:t>Сроки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инвестиционной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</w:p>
    <w:p w:rsidR="00ED6625" w:rsidRPr="00142309" w:rsidRDefault="00114E44">
      <w:pPr>
        <w:pStyle w:val="a3"/>
        <w:spacing w:line="322" w:lineRule="exact"/>
        <w:ind w:left="478"/>
      </w:pPr>
      <w:r w:rsidRPr="00142309">
        <w:t>начало</w:t>
      </w:r>
      <w:r w:rsidRPr="00142309">
        <w:rPr>
          <w:spacing w:val="-1"/>
        </w:rPr>
        <w:t xml:space="preserve"> </w:t>
      </w:r>
      <w:r w:rsidRPr="00142309">
        <w:t>–</w:t>
      </w:r>
      <w:r w:rsidRPr="00142309">
        <w:rPr>
          <w:spacing w:val="-2"/>
        </w:rPr>
        <w:t xml:space="preserve"> </w:t>
      </w:r>
      <w:r w:rsidRPr="00142309">
        <w:t>01 марта</w:t>
      </w:r>
      <w:r w:rsidRPr="00142309">
        <w:rPr>
          <w:spacing w:val="-3"/>
        </w:rPr>
        <w:t xml:space="preserve"> </w:t>
      </w:r>
      <w:r w:rsidR="00E3399F" w:rsidRPr="00142309">
        <w:t>2022</w:t>
      </w:r>
      <w:r w:rsidRPr="00142309">
        <w:t xml:space="preserve"> г</w:t>
      </w:r>
    </w:p>
    <w:p w:rsidR="00ED6625" w:rsidRDefault="00114E44">
      <w:pPr>
        <w:pStyle w:val="a3"/>
        <w:ind w:left="478"/>
      </w:pPr>
      <w:r w:rsidRPr="00142309">
        <w:t>окончание</w:t>
      </w:r>
      <w:r w:rsidRPr="00142309">
        <w:rPr>
          <w:spacing w:val="-5"/>
        </w:rPr>
        <w:t xml:space="preserve"> </w:t>
      </w:r>
      <w:r w:rsidRPr="00142309">
        <w:t>–</w:t>
      </w:r>
      <w:r w:rsidRPr="00142309">
        <w:rPr>
          <w:spacing w:val="-1"/>
        </w:rPr>
        <w:t xml:space="preserve"> </w:t>
      </w:r>
      <w:r w:rsidRPr="00142309">
        <w:t>30</w:t>
      </w:r>
      <w:r w:rsidRPr="00142309">
        <w:rPr>
          <w:spacing w:val="-2"/>
        </w:rPr>
        <w:t xml:space="preserve"> </w:t>
      </w:r>
      <w:r w:rsidRPr="00142309">
        <w:t>марта</w:t>
      </w:r>
      <w:r w:rsidRPr="00142309">
        <w:rPr>
          <w:spacing w:val="-2"/>
        </w:rPr>
        <w:t xml:space="preserve"> </w:t>
      </w:r>
      <w:r w:rsidR="00E3399F" w:rsidRPr="00142309">
        <w:t>2022</w:t>
      </w:r>
      <w:r w:rsidRPr="00142309">
        <w:rPr>
          <w:spacing w:val="-2"/>
        </w:rPr>
        <w:t xml:space="preserve"> </w:t>
      </w:r>
      <w:r w:rsidRPr="00142309">
        <w:t>г.</w:t>
      </w:r>
    </w:p>
    <w:p w:rsidR="009574EF" w:rsidRDefault="009574EF">
      <w:pPr>
        <w:pStyle w:val="a3"/>
        <w:ind w:left="478"/>
        <w:rPr>
          <w:b/>
        </w:rPr>
      </w:pPr>
      <w:r w:rsidRPr="009574EF">
        <w:rPr>
          <w:b/>
        </w:rPr>
        <w:t>12.</w:t>
      </w:r>
      <w:r>
        <w:rPr>
          <w:b/>
        </w:rPr>
        <w:t xml:space="preserve"> Утверждение  </w:t>
      </w:r>
      <w:r w:rsidRPr="009574EF">
        <w:rPr>
          <w:b/>
        </w:rPr>
        <w:t>инвестиционной</w:t>
      </w:r>
      <w:r w:rsidRPr="009574EF">
        <w:rPr>
          <w:b/>
          <w:spacing w:val="-3"/>
        </w:rPr>
        <w:t xml:space="preserve"> </w:t>
      </w:r>
      <w:r w:rsidRPr="009574EF">
        <w:rPr>
          <w:b/>
        </w:rPr>
        <w:t>программы:</w:t>
      </w:r>
    </w:p>
    <w:p w:rsidR="002C099F" w:rsidRPr="00142309" w:rsidRDefault="002C099F" w:rsidP="002C099F">
      <w:pPr>
        <w:pStyle w:val="a3"/>
        <w:spacing w:line="322" w:lineRule="exact"/>
        <w:ind w:left="478"/>
      </w:pPr>
      <w:r w:rsidRPr="00142309">
        <w:t>начало</w:t>
      </w:r>
      <w:r w:rsidRPr="00142309">
        <w:rPr>
          <w:spacing w:val="-1"/>
        </w:rPr>
        <w:t xml:space="preserve"> </w:t>
      </w:r>
      <w:r w:rsidRPr="00142309">
        <w:t>–</w:t>
      </w:r>
      <w:r w:rsidRPr="00142309">
        <w:rPr>
          <w:spacing w:val="-2"/>
        </w:rPr>
        <w:t xml:space="preserve"> </w:t>
      </w:r>
      <w:r w:rsidRPr="00142309">
        <w:t xml:space="preserve">01 </w:t>
      </w:r>
      <w:r>
        <w:t>апреля</w:t>
      </w:r>
      <w:r w:rsidRPr="00142309">
        <w:rPr>
          <w:spacing w:val="-3"/>
        </w:rPr>
        <w:t xml:space="preserve"> </w:t>
      </w:r>
      <w:r w:rsidRPr="00142309">
        <w:t>2022 г</w:t>
      </w:r>
    </w:p>
    <w:p w:rsidR="009574EF" w:rsidRPr="009574EF" w:rsidRDefault="002C099F" w:rsidP="002C099F">
      <w:pPr>
        <w:pStyle w:val="a3"/>
        <w:ind w:left="478"/>
        <w:rPr>
          <w:b/>
        </w:rPr>
      </w:pPr>
      <w:r w:rsidRPr="00142309">
        <w:t>окончание</w:t>
      </w:r>
      <w:r w:rsidRPr="00142309">
        <w:rPr>
          <w:spacing w:val="-5"/>
        </w:rPr>
        <w:t xml:space="preserve"> </w:t>
      </w:r>
      <w:r w:rsidRPr="00142309">
        <w:t>–</w:t>
      </w:r>
      <w:r w:rsidRPr="00142309">
        <w:rPr>
          <w:spacing w:val="-1"/>
        </w:rPr>
        <w:t xml:space="preserve"> </w:t>
      </w:r>
      <w:r w:rsidRPr="00142309">
        <w:t>30</w:t>
      </w:r>
      <w:r w:rsidRPr="00142309">
        <w:rPr>
          <w:spacing w:val="-2"/>
        </w:rPr>
        <w:t xml:space="preserve"> </w:t>
      </w:r>
      <w:r>
        <w:t>октября</w:t>
      </w:r>
      <w:r w:rsidRPr="00142309">
        <w:rPr>
          <w:spacing w:val="-2"/>
        </w:rPr>
        <w:t xml:space="preserve"> </w:t>
      </w:r>
      <w:r w:rsidRPr="00142309">
        <w:t>2022</w:t>
      </w:r>
      <w:r w:rsidRPr="00142309">
        <w:rPr>
          <w:spacing w:val="-2"/>
        </w:rPr>
        <w:t xml:space="preserve"> </w:t>
      </w:r>
      <w:r w:rsidRPr="00142309">
        <w:t>г</w:t>
      </w:r>
    </w:p>
    <w:sectPr w:rsidR="009574EF" w:rsidRPr="009574EF" w:rsidSect="00ED6625">
      <w:pgSz w:w="11910" w:h="16840"/>
      <w:pgMar w:top="980" w:right="600" w:bottom="280" w:left="13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B7" w:rsidRDefault="00EE2DB7" w:rsidP="00ED6625">
      <w:r>
        <w:separator/>
      </w:r>
    </w:p>
  </w:endnote>
  <w:endnote w:type="continuationSeparator" w:id="0">
    <w:p w:rsidR="00EE2DB7" w:rsidRDefault="00EE2DB7" w:rsidP="00ED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B7" w:rsidRDefault="00EE2DB7" w:rsidP="00ED6625">
      <w:r>
        <w:separator/>
      </w:r>
    </w:p>
  </w:footnote>
  <w:footnote w:type="continuationSeparator" w:id="0">
    <w:p w:rsidR="00EE2DB7" w:rsidRDefault="00EE2DB7" w:rsidP="00ED6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25" w:rsidRDefault="00562056">
    <w:pPr>
      <w:pStyle w:val="a3"/>
      <w:spacing w:line="14" w:lineRule="auto"/>
      <w:ind w:left="0"/>
      <w:rPr>
        <w:sz w:val="20"/>
      </w:rPr>
    </w:pPr>
    <w:r w:rsidRPr="00562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35pt;margin-top:35pt;width:12pt;height:15.3pt;z-index:-251658752;mso-position-horizontal-relative:page;mso-position-vertical-relative:page" filled="f" stroked="f">
          <v:textbox inset="0,0,0,0">
            <w:txbxContent>
              <w:p w:rsidR="00ED6625" w:rsidRDefault="00ED6625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1E4"/>
    <w:multiLevelType w:val="multilevel"/>
    <w:tmpl w:val="1CF0A716"/>
    <w:lvl w:ilvl="0">
      <w:start w:val="1"/>
      <w:numFmt w:val="decimal"/>
      <w:lvlText w:val="%1."/>
      <w:lvlJc w:val="left"/>
      <w:pPr>
        <w:ind w:left="939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47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4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13"/>
      </w:pPr>
      <w:rPr>
        <w:rFonts w:hint="default"/>
        <w:lang w:val="ru-RU" w:eastAsia="en-US" w:bidi="ar-SA"/>
      </w:rPr>
    </w:lvl>
  </w:abstractNum>
  <w:abstractNum w:abstractNumId="1">
    <w:nsid w:val="466B361A"/>
    <w:multiLevelType w:val="hybridMultilevel"/>
    <w:tmpl w:val="73D41EFE"/>
    <w:lvl w:ilvl="0" w:tplc="4A18024A">
      <w:numFmt w:val="bullet"/>
      <w:lvlText w:val="-"/>
      <w:lvlJc w:val="left"/>
      <w:pPr>
        <w:ind w:left="118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6855C">
      <w:numFmt w:val="bullet"/>
      <w:lvlText w:val="-"/>
      <w:lvlJc w:val="left"/>
      <w:pPr>
        <w:ind w:left="118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FEAFAB4">
      <w:numFmt w:val="bullet"/>
      <w:lvlText w:val="•"/>
      <w:lvlJc w:val="left"/>
      <w:pPr>
        <w:ind w:left="2097" w:hanging="296"/>
      </w:pPr>
      <w:rPr>
        <w:rFonts w:hint="default"/>
        <w:lang w:val="ru-RU" w:eastAsia="en-US" w:bidi="ar-SA"/>
      </w:rPr>
    </w:lvl>
    <w:lvl w:ilvl="3" w:tplc="876EFED0">
      <w:numFmt w:val="bullet"/>
      <w:lvlText w:val="•"/>
      <w:lvlJc w:val="left"/>
      <w:pPr>
        <w:ind w:left="3085" w:hanging="296"/>
      </w:pPr>
      <w:rPr>
        <w:rFonts w:hint="default"/>
        <w:lang w:val="ru-RU" w:eastAsia="en-US" w:bidi="ar-SA"/>
      </w:rPr>
    </w:lvl>
    <w:lvl w:ilvl="4" w:tplc="14A0959A">
      <w:numFmt w:val="bullet"/>
      <w:lvlText w:val="•"/>
      <w:lvlJc w:val="left"/>
      <w:pPr>
        <w:ind w:left="4074" w:hanging="296"/>
      </w:pPr>
      <w:rPr>
        <w:rFonts w:hint="default"/>
        <w:lang w:val="ru-RU" w:eastAsia="en-US" w:bidi="ar-SA"/>
      </w:rPr>
    </w:lvl>
    <w:lvl w:ilvl="5" w:tplc="CD4428CA">
      <w:numFmt w:val="bullet"/>
      <w:lvlText w:val="•"/>
      <w:lvlJc w:val="left"/>
      <w:pPr>
        <w:ind w:left="5063" w:hanging="296"/>
      </w:pPr>
      <w:rPr>
        <w:rFonts w:hint="default"/>
        <w:lang w:val="ru-RU" w:eastAsia="en-US" w:bidi="ar-SA"/>
      </w:rPr>
    </w:lvl>
    <w:lvl w:ilvl="6" w:tplc="20DCF0D4">
      <w:numFmt w:val="bullet"/>
      <w:lvlText w:val="•"/>
      <w:lvlJc w:val="left"/>
      <w:pPr>
        <w:ind w:left="6051" w:hanging="296"/>
      </w:pPr>
      <w:rPr>
        <w:rFonts w:hint="default"/>
        <w:lang w:val="ru-RU" w:eastAsia="en-US" w:bidi="ar-SA"/>
      </w:rPr>
    </w:lvl>
    <w:lvl w:ilvl="7" w:tplc="9B4E97A0">
      <w:numFmt w:val="bullet"/>
      <w:lvlText w:val="•"/>
      <w:lvlJc w:val="left"/>
      <w:pPr>
        <w:ind w:left="7040" w:hanging="296"/>
      </w:pPr>
      <w:rPr>
        <w:rFonts w:hint="default"/>
        <w:lang w:val="ru-RU" w:eastAsia="en-US" w:bidi="ar-SA"/>
      </w:rPr>
    </w:lvl>
    <w:lvl w:ilvl="8" w:tplc="6A1C43F8">
      <w:numFmt w:val="bullet"/>
      <w:lvlText w:val="•"/>
      <w:lvlJc w:val="left"/>
      <w:pPr>
        <w:ind w:left="8029" w:hanging="296"/>
      </w:pPr>
      <w:rPr>
        <w:rFonts w:hint="default"/>
        <w:lang w:val="ru-RU" w:eastAsia="en-US" w:bidi="ar-SA"/>
      </w:rPr>
    </w:lvl>
  </w:abstractNum>
  <w:abstractNum w:abstractNumId="2">
    <w:nsid w:val="6AF15BF3"/>
    <w:multiLevelType w:val="hybridMultilevel"/>
    <w:tmpl w:val="542C735A"/>
    <w:lvl w:ilvl="0" w:tplc="A330D980">
      <w:start w:val="1"/>
      <w:numFmt w:val="decimal"/>
      <w:lvlText w:val="%1."/>
      <w:lvlJc w:val="left"/>
      <w:pPr>
        <w:ind w:left="118" w:hanging="48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DA9CAE">
      <w:numFmt w:val="bullet"/>
      <w:lvlText w:val="•"/>
      <w:lvlJc w:val="left"/>
      <w:pPr>
        <w:ind w:left="1108" w:hanging="485"/>
      </w:pPr>
      <w:rPr>
        <w:rFonts w:hint="default"/>
        <w:lang w:val="ru-RU" w:eastAsia="en-US" w:bidi="ar-SA"/>
      </w:rPr>
    </w:lvl>
    <w:lvl w:ilvl="2" w:tplc="3428481C">
      <w:numFmt w:val="bullet"/>
      <w:lvlText w:val="•"/>
      <w:lvlJc w:val="left"/>
      <w:pPr>
        <w:ind w:left="2097" w:hanging="485"/>
      </w:pPr>
      <w:rPr>
        <w:rFonts w:hint="default"/>
        <w:lang w:val="ru-RU" w:eastAsia="en-US" w:bidi="ar-SA"/>
      </w:rPr>
    </w:lvl>
    <w:lvl w:ilvl="3" w:tplc="DE04E7E2">
      <w:numFmt w:val="bullet"/>
      <w:lvlText w:val="•"/>
      <w:lvlJc w:val="left"/>
      <w:pPr>
        <w:ind w:left="3085" w:hanging="485"/>
      </w:pPr>
      <w:rPr>
        <w:rFonts w:hint="default"/>
        <w:lang w:val="ru-RU" w:eastAsia="en-US" w:bidi="ar-SA"/>
      </w:rPr>
    </w:lvl>
    <w:lvl w:ilvl="4" w:tplc="8842AD62">
      <w:numFmt w:val="bullet"/>
      <w:lvlText w:val="•"/>
      <w:lvlJc w:val="left"/>
      <w:pPr>
        <w:ind w:left="4074" w:hanging="485"/>
      </w:pPr>
      <w:rPr>
        <w:rFonts w:hint="default"/>
        <w:lang w:val="ru-RU" w:eastAsia="en-US" w:bidi="ar-SA"/>
      </w:rPr>
    </w:lvl>
    <w:lvl w:ilvl="5" w:tplc="1ED654D4">
      <w:numFmt w:val="bullet"/>
      <w:lvlText w:val="•"/>
      <w:lvlJc w:val="left"/>
      <w:pPr>
        <w:ind w:left="5063" w:hanging="485"/>
      </w:pPr>
      <w:rPr>
        <w:rFonts w:hint="default"/>
        <w:lang w:val="ru-RU" w:eastAsia="en-US" w:bidi="ar-SA"/>
      </w:rPr>
    </w:lvl>
    <w:lvl w:ilvl="6" w:tplc="DE1EE1F2">
      <w:numFmt w:val="bullet"/>
      <w:lvlText w:val="•"/>
      <w:lvlJc w:val="left"/>
      <w:pPr>
        <w:ind w:left="6051" w:hanging="485"/>
      </w:pPr>
      <w:rPr>
        <w:rFonts w:hint="default"/>
        <w:lang w:val="ru-RU" w:eastAsia="en-US" w:bidi="ar-SA"/>
      </w:rPr>
    </w:lvl>
    <w:lvl w:ilvl="7" w:tplc="8B54B320">
      <w:numFmt w:val="bullet"/>
      <w:lvlText w:val="•"/>
      <w:lvlJc w:val="left"/>
      <w:pPr>
        <w:ind w:left="7040" w:hanging="485"/>
      </w:pPr>
      <w:rPr>
        <w:rFonts w:hint="default"/>
        <w:lang w:val="ru-RU" w:eastAsia="en-US" w:bidi="ar-SA"/>
      </w:rPr>
    </w:lvl>
    <w:lvl w:ilvl="8" w:tplc="82F2F92A">
      <w:numFmt w:val="bullet"/>
      <w:lvlText w:val="•"/>
      <w:lvlJc w:val="left"/>
      <w:pPr>
        <w:ind w:left="8029" w:hanging="4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D6625"/>
    <w:rsid w:val="00090467"/>
    <w:rsid w:val="000B35A1"/>
    <w:rsid w:val="00105BAF"/>
    <w:rsid w:val="00107BC9"/>
    <w:rsid w:val="001132B2"/>
    <w:rsid w:val="00114E44"/>
    <w:rsid w:val="0013617C"/>
    <w:rsid w:val="00142309"/>
    <w:rsid w:val="001606AB"/>
    <w:rsid w:val="00165499"/>
    <w:rsid w:val="00174C2D"/>
    <w:rsid w:val="001D2E89"/>
    <w:rsid w:val="0022064D"/>
    <w:rsid w:val="00230591"/>
    <w:rsid w:val="00251C1F"/>
    <w:rsid w:val="00253EBE"/>
    <w:rsid w:val="002607F4"/>
    <w:rsid w:val="00272F36"/>
    <w:rsid w:val="00276DD2"/>
    <w:rsid w:val="002C099F"/>
    <w:rsid w:val="002C5FEB"/>
    <w:rsid w:val="002D0C6E"/>
    <w:rsid w:val="00307813"/>
    <w:rsid w:val="003209FE"/>
    <w:rsid w:val="003243DC"/>
    <w:rsid w:val="00347E85"/>
    <w:rsid w:val="00354B80"/>
    <w:rsid w:val="0037311A"/>
    <w:rsid w:val="00374F94"/>
    <w:rsid w:val="00462F3D"/>
    <w:rsid w:val="00485526"/>
    <w:rsid w:val="004A3708"/>
    <w:rsid w:val="004B5CC8"/>
    <w:rsid w:val="004E7863"/>
    <w:rsid w:val="00512870"/>
    <w:rsid w:val="00562056"/>
    <w:rsid w:val="005809CB"/>
    <w:rsid w:val="005F3C9A"/>
    <w:rsid w:val="006042F0"/>
    <w:rsid w:val="0060613A"/>
    <w:rsid w:val="00607961"/>
    <w:rsid w:val="00625D4D"/>
    <w:rsid w:val="00632895"/>
    <w:rsid w:val="00657B15"/>
    <w:rsid w:val="00664BCB"/>
    <w:rsid w:val="006D5FD7"/>
    <w:rsid w:val="006E0ABB"/>
    <w:rsid w:val="007153C8"/>
    <w:rsid w:val="00722C53"/>
    <w:rsid w:val="00757ACE"/>
    <w:rsid w:val="00773299"/>
    <w:rsid w:val="00782B17"/>
    <w:rsid w:val="007C3248"/>
    <w:rsid w:val="007D23E2"/>
    <w:rsid w:val="0080466E"/>
    <w:rsid w:val="00820C1F"/>
    <w:rsid w:val="0082636A"/>
    <w:rsid w:val="00850D3B"/>
    <w:rsid w:val="008525B6"/>
    <w:rsid w:val="008544FE"/>
    <w:rsid w:val="008A7652"/>
    <w:rsid w:val="008B5441"/>
    <w:rsid w:val="008C55D3"/>
    <w:rsid w:val="009061B3"/>
    <w:rsid w:val="00916245"/>
    <w:rsid w:val="009574EF"/>
    <w:rsid w:val="00961829"/>
    <w:rsid w:val="00994E60"/>
    <w:rsid w:val="009C3AA8"/>
    <w:rsid w:val="009D258D"/>
    <w:rsid w:val="009F46FD"/>
    <w:rsid w:val="00A07C7B"/>
    <w:rsid w:val="00A237E0"/>
    <w:rsid w:val="00A325A0"/>
    <w:rsid w:val="00A9687A"/>
    <w:rsid w:val="00AF56BD"/>
    <w:rsid w:val="00B449F7"/>
    <w:rsid w:val="00B576EB"/>
    <w:rsid w:val="00B82263"/>
    <w:rsid w:val="00BC5360"/>
    <w:rsid w:val="00BE24E3"/>
    <w:rsid w:val="00BE7EBD"/>
    <w:rsid w:val="00C82B09"/>
    <w:rsid w:val="00C93E2B"/>
    <w:rsid w:val="00CB6222"/>
    <w:rsid w:val="00CC4350"/>
    <w:rsid w:val="00CC5438"/>
    <w:rsid w:val="00CD1E0F"/>
    <w:rsid w:val="00D21517"/>
    <w:rsid w:val="00D40213"/>
    <w:rsid w:val="00D82D6A"/>
    <w:rsid w:val="00DF2C37"/>
    <w:rsid w:val="00E0148B"/>
    <w:rsid w:val="00E17CB5"/>
    <w:rsid w:val="00E3399F"/>
    <w:rsid w:val="00E544C7"/>
    <w:rsid w:val="00E70F75"/>
    <w:rsid w:val="00E90224"/>
    <w:rsid w:val="00ED6625"/>
    <w:rsid w:val="00EE2DB7"/>
    <w:rsid w:val="00EE43B9"/>
    <w:rsid w:val="00F02BD8"/>
    <w:rsid w:val="00F101AE"/>
    <w:rsid w:val="00F20F93"/>
    <w:rsid w:val="00F55726"/>
    <w:rsid w:val="00FC552B"/>
    <w:rsid w:val="00FD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66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6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6625"/>
    <w:pPr>
      <w:ind w:left="1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D6625"/>
    <w:pPr>
      <w:spacing w:line="322" w:lineRule="exact"/>
      <w:ind w:left="939" w:hanging="28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D6625"/>
    <w:pPr>
      <w:spacing w:line="413" w:lineRule="exact"/>
      <w:ind w:left="490" w:right="47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D6625"/>
    <w:pPr>
      <w:ind w:left="118" w:right="103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ED6625"/>
  </w:style>
  <w:style w:type="paragraph" w:styleId="a6">
    <w:name w:val="Balloon Text"/>
    <w:basedOn w:val="a"/>
    <w:link w:val="a7"/>
    <w:uiPriority w:val="99"/>
    <w:semiHidden/>
    <w:unhideWhenUsed/>
    <w:rsid w:val="00D215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51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bsatz-Standardschriftart">
    <w:name w:val="Absatz-Standardschriftart"/>
    <w:rsid w:val="006042F0"/>
  </w:style>
  <w:style w:type="paragraph" w:styleId="a8">
    <w:name w:val="Normal (Web)"/>
    <w:basedOn w:val="a"/>
    <w:rsid w:val="006042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D0C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0C6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2D0C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0C6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196</cp:revision>
  <dcterms:created xsi:type="dcterms:W3CDTF">2021-04-11T01:21:00Z</dcterms:created>
  <dcterms:modified xsi:type="dcterms:W3CDTF">2021-06-08T12:48:00Z</dcterms:modified>
</cp:coreProperties>
</file>