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14E" w:rsidRDefault="006F614E" w:rsidP="0069629A">
      <w:pPr>
        <w:jc w:val="center"/>
        <w:rPr>
          <w:b/>
          <w:bCs/>
        </w:rPr>
      </w:pPr>
      <w:proofErr w:type="gramStart"/>
      <w:r>
        <w:rPr>
          <w:b/>
          <w:bCs/>
        </w:rPr>
        <w:t>ИНФОРМАЦИОННОЕ СООБЩЕНИЕ</w:t>
      </w:r>
      <w:r w:rsidR="007921D9">
        <w:rPr>
          <w:b/>
          <w:bCs/>
        </w:rPr>
        <w:t xml:space="preserve"> О ПРОВЕДЕНИИ ПРОДАЖИ </w:t>
      </w:r>
      <w:r w:rsidR="00F017D2">
        <w:rPr>
          <w:b/>
          <w:bCs/>
        </w:rPr>
        <w:t>ИМУЩЕСТВА</w:t>
      </w:r>
      <w:r w:rsidR="00282B8A">
        <w:rPr>
          <w:b/>
          <w:bCs/>
        </w:rPr>
        <w:t>, НАХОДЯЩЕГОСЯ В МУНИЦИПАЛЬНОЙ СОБСТВЕННОСТИ</w:t>
      </w:r>
      <w:r w:rsidR="0038171E">
        <w:rPr>
          <w:b/>
          <w:bCs/>
        </w:rPr>
        <w:t xml:space="preserve">АДМИНИСТРАЦИИ </w:t>
      </w:r>
      <w:r w:rsidR="00C0572C">
        <w:rPr>
          <w:b/>
          <w:bCs/>
        </w:rPr>
        <w:t xml:space="preserve">ПРОЛЕТАСРКОГО </w:t>
      </w:r>
      <w:r w:rsidR="00827356">
        <w:rPr>
          <w:b/>
          <w:bCs/>
        </w:rPr>
        <w:t xml:space="preserve">СЕЛЬСКОГО </w:t>
      </w:r>
      <w:r w:rsidR="0038171E">
        <w:rPr>
          <w:b/>
          <w:bCs/>
        </w:rPr>
        <w:t>ПОСЕЛЕНИЯ КОРЕНОВСКОГО РАЙОНА</w:t>
      </w:r>
      <w:r w:rsidR="000A03F0">
        <w:rPr>
          <w:b/>
          <w:bCs/>
        </w:rPr>
        <w:t xml:space="preserve"> В ЭЛЕКТРОННОЙ ФОРМЕ</w:t>
      </w:r>
      <w:proofErr w:type="gramEnd"/>
    </w:p>
    <w:p w:rsidR="006F614E" w:rsidRDefault="006F614E" w:rsidP="0069629A">
      <w:pPr>
        <w:ind w:firstLine="567"/>
        <w:jc w:val="both"/>
        <w:rPr>
          <w:bCs/>
        </w:rPr>
      </w:pPr>
    </w:p>
    <w:p w:rsidR="00914370" w:rsidRPr="00E272CF" w:rsidRDefault="008768A9" w:rsidP="00E272CF">
      <w:pPr>
        <w:widowControl w:val="0"/>
        <w:tabs>
          <w:tab w:val="left" w:pos="9637"/>
        </w:tabs>
        <w:ind w:right="-2"/>
        <w:jc w:val="both"/>
        <w:rPr>
          <w:sz w:val="28"/>
          <w:szCs w:val="28"/>
        </w:rPr>
      </w:pPr>
      <w:proofErr w:type="gramStart"/>
      <w:r w:rsidRPr="001B7AB7">
        <w:t xml:space="preserve">В соответствии с Федеральным законом от 21.12.2001года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r w:rsidR="00C0572C" w:rsidRPr="00C0572C">
        <w:rPr>
          <w:bCs/>
        </w:rPr>
        <w:t>Решением Совета Пролетарского сельского поселения Кореновского района от 25 марта 2022 № 164  «</w:t>
      </w:r>
      <w:r w:rsidR="00C0572C" w:rsidRPr="00C0572C">
        <w:rPr>
          <w:rFonts w:eastAsia="Times New Roman CYR"/>
          <w:color w:val="000000"/>
        </w:rPr>
        <w:t xml:space="preserve"> Об утверждении Положения о порядке управления и распоряжения имуществом, находящимся в</w:t>
      </w:r>
      <w:proofErr w:type="gramEnd"/>
      <w:r w:rsidR="00C0572C" w:rsidRPr="00C0572C">
        <w:rPr>
          <w:rFonts w:eastAsia="Times New Roman CYR"/>
          <w:color w:val="000000"/>
        </w:rPr>
        <w:t xml:space="preserve"> </w:t>
      </w:r>
      <w:proofErr w:type="gramStart"/>
      <w:r w:rsidR="00C0572C" w:rsidRPr="00C0572C">
        <w:rPr>
          <w:rFonts w:eastAsia="Times New Roman CYR"/>
          <w:color w:val="000000"/>
        </w:rPr>
        <w:t>собственности Пролетарского сельского поселения Кореновского района»,</w:t>
      </w:r>
      <w:r w:rsidR="00C0572C" w:rsidRPr="00C0572C">
        <w:rPr>
          <w:bCs/>
        </w:rPr>
        <w:t xml:space="preserve"> </w:t>
      </w:r>
      <w:r w:rsidR="00C0572C" w:rsidRPr="00C0572C">
        <w:t xml:space="preserve">решением Совета Пролетарского сельского  поселения Кореновского района </w:t>
      </w:r>
      <w:r w:rsidR="00C0572C" w:rsidRPr="00AC4E9E">
        <w:t xml:space="preserve">от </w:t>
      </w:r>
      <w:r w:rsidR="00E272CF" w:rsidRPr="00AC4E9E">
        <w:t xml:space="preserve">20 июня </w:t>
      </w:r>
      <w:r w:rsidR="00C0572C" w:rsidRPr="00AC4E9E">
        <w:t xml:space="preserve"> 202</w:t>
      </w:r>
      <w:r w:rsidR="00E272CF" w:rsidRPr="00AC4E9E">
        <w:t>2</w:t>
      </w:r>
      <w:r w:rsidR="00C0572C" w:rsidRPr="00AC4E9E">
        <w:t xml:space="preserve"> года № 1</w:t>
      </w:r>
      <w:r w:rsidR="00E272CF" w:rsidRPr="00AC4E9E">
        <w:t>67</w:t>
      </w:r>
      <w:r w:rsidR="00E272CF" w:rsidRPr="00DE2411">
        <w:t xml:space="preserve"> </w:t>
      </w:r>
      <w:r w:rsidR="00C0572C" w:rsidRPr="00DE2411">
        <w:t>«</w:t>
      </w:r>
      <w:r w:rsidR="00E272CF" w:rsidRPr="00DE2411">
        <w:rPr>
          <w:bCs/>
          <w:color w:val="000000"/>
        </w:rPr>
        <w:t>О внесении изменений в решение Совета  Пролетарского сельского поселения Кореновского района от 23 декабря  2021 № 136 «Об утверждении Прогнозного плана (программы) приватизации муниципального имущества Пролетарского сельского поселения Кореновского района на 2022 год</w:t>
      </w:r>
      <w:r w:rsidR="00C0572C" w:rsidRPr="00DE2411">
        <w:rPr>
          <w:bCs/>
          <w:color w:val="000000"/>
        </w:rPr>
        <w:t>»</w:t>
      </w:r>
      <w:r w:rsidR="00C0572C" w:rsidRPr="00E272CF">
        <w:rPr>
          <w:bCs/>
        </w:rPr>
        <w:t xml:space="preserve"> </w:t>
      </w:r>
      <w:r w:rsidRPr="00E272CF">
        <w:t xml:space="preserve"> Адм</w:t>
      </w:r>
      <w:r w:rsidRPr="00C0572C">
        <w:t>инистрации</w:t>
      </w:r>
      <w:r w:rsidRPr="001B7AB7">
        <w:t xml:space="preserve"> </w:t>
      </w:r>
      <w:r w:rsidR="00C0572C">
        <w:t>Пролетарского</w:t>
      </w:r>
      <w:r>
        <w:t xml:space="preserve"> сельского поселения Кореновского района</w:t>
      </w:r>
      <w:r w:rsidRPr="001B7AB7">
        <w:t xml:space="preserve"> объявляет о проведении</w:t>
      </w:r>
      <w:proofErr w:type="gramEnd"/>
      <w:r w:rsidRPr="001B7AB7">
        <w:t xml:space="preserve"> аукциона в электронной форме по продаже недвижимого имущества, принадлежащего </w:t>
      </w:r>
      <w:r>
        <w:t xml:space="preserve">администрации </w:t>
      </w:r>
      <w:r w:rsidR="00DD7023">
        <w:t>Пролетарского</w:t>
      </w:r>
      <w:r>
        <w:t xml:space="preserve"> сельского поселения Кореновского района</w:t>
      </w:r>
      <w:r w:rsidRPr="001B7AB7">
        <w:t xml:space="preserve"> на праве собственности.</w:t>
      </w:r>
    </w:p>
    <w:p w:rsidR="00914370" w:rsidRDefault="00914370" w:rsidP="0069629A">
      <w:pPr>
        <w:autoSpaceDE w:val="0"/>
        <w:autoSpaceDN w:val="0"/>
        <w:adjustRightInd w:val="0"/>
        <w:ind w:firstLine="709"/>
        <w:jc w:val="both"/>
        <w:rPr>
          <w:bCs/>
        </w:rPr>
      </w:pPr>
    </w:p>
    <w:tbl>
      <w:tblPr>
        <w:tblW w:w="989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678"/>
        <w:gridCol w:w="6759"/>
      </w:tblGrid>
      <w:tr w:rsidR="00914370" w:rsidRPr="009264B0" w:rsidTr="0006051A">
        <w:trPr>
          <w:trHeight w:val="897"/>
        </w:trPr>
        <w:tc>
          <w:tcPr>
            <w:tcW w:w="456" w:type="dxa"/>
            <w:tcBorders>
              <w:bottom w:val="single" w:sz="4" w:space="0" w:color="auto"/>
            </w:tcBorders>
            <w:shd w:val="clear" w:color="auto" w:fill="F2F2F2"/>
            <w:vAlign w:val="center"/>
          </w:tcPr>
          <w:p w:rsidR="00914370" w:rsidRPr="00C65C5F" w:rsidRDefault="00914370" w:rsidP="0069629A">
            <w:pPr>
              <w:pStyle w:val="Default"/>
              <w:rPr>
                <w:b/>
                <w:iCs/>
              </w:rPr>
            </w:pPr>
            <w:r>
              <w:rPr>
                <w:b/>
                <w:iCs/>
              </w:rPr>
              <w:t>1</w:t>
            </w:r>
          </w:p>
        </w:tc>
        <w:tc>
          <w:tcPr>
            <w:tcW w:w="2066" w:type="dxa"/>
            <w:tcBorders>
              <w:bottom w:val="single" w:sz="4" w:space="0" w:color="auto"/>
            </w:tcBorders>
            <w:shd w:val="clear" w:color="auto" w:fill="F2F2F2"/>
            <w:vAlign w:val="center"/>
          </w:tcPr>
          <w:p w:rsidR="00914370" w:rsidRPr="00F84878" w:rsidRDefault="00914370" w:rsidP="0069629A">
            <w:pPr>
              <w:pStyle w:val="Default"/>
              <w:rPr>
                <w:b/>
                <w:iCs/>
              </w:rPr>
            </w:pPr>
            <w:r>
              <w:rPr>
                <w:b/>
                <w:bCs/>
              </w:rPr>
              <w:t>Продавец</w:t>
            </w:r>
            <w:r w:rsidR="008768A9">
              <w:rPr>
                <w:b/>
                <w:bCs/>
              </w:rPr>
              <w:t xml:space="preserve"> и организатор процедуры</w:t>
            </w:r>
          </w:p>
        </w:tc>
        <w:tc>
          <w:tcPr>
            <w:tcW w:w="7371" w:type="dxa"/>
            <w:tcBorders>
              <w:bottom w:val="single" w:sz="4" w:space="0" w:color="auto"/>
            </w:tcBorders>
            <w:shd w:val="clear" w:color="auto" w:fill="auto"/>
            <w:vAlign w:val="center"/>
          </w:tcPr>
          <w:p w:rsidR="008768A9" w:rsidRDefault="00E0016F" w:rsidP="0069629A">
            <w:pPr>
              <w:pStyle w:val="Default"/>
              <w:jc w:val="both"/>
              <w:rPr>
                <w:bCs/>
              </w:rPr>
            </w:pPr>
            <w:r w:rsidRPr="009264B0">
              <w:rPr>
                <w:bCs/>
              </w:rPr>
              <w:t xml:space="preserve">Администрация </w:t>
            </w:r>
            <w:r w:rsidR="00C0572C">
              <w:rPr>
                <w:bCs/>
              </w:rPr>
              <w:t>Пролетарского</w:t>
            </w:r>
            <w:r w:rsidR="00827356" w:rsidRPr="009264B0">
              <w:rPr>
                <w:bCs/>
              </w:rPr>
              <w:t xml:space="preserve"> сельского</w:t>
            </w:r>
            <w:r w:rsidR="009B392B" w:rsidRPr="009264B0">
              <w:rPr>
                <w:bCs/>
              </w:rPr>
              <w:t xml:space="preserve"> поселения Кореновского района</w:t>
            </w:r>
            <w:r w:rsidR="008768A9">
              <w:rPr>
                <w:bCs/>
              </w:rPr>
              <w:t>,</w:t>
            </w:r>
          </w:p>
          <w:p w:rsidR="00914370" w:rsidRPr="009264B0" w:rsidRDefault="00827356" w:rsidP="0069629A">
            <w:pPr>
              <w:pStyle w:val="Default"/>
              <w:jc w:val="both"/>
              <w:rPr>
                <w:bCs/>
              </w:rPr>
            </w:pPr>
            <w:r w:rsidRPr="009264B0">
              <w:t>353</w:t>
            </w:r>
            <w:r w:rsidR="00C0572C">
              <w:t>162</w:t>
            </w:r>
            <w:r w:rsidRPr="009264B0">
              <w:t xml:space="preserve">, Краснодарский край, Кореновский район,  </w:t>
            </w:r>
            <w:r w:rsidR="00C0572C">
              <w:t>х. Бабиче-Кореновский</w:t>
            </w:r>
            <w:r w:rsidRPr="009264B0">
              <w:t xml:space="preserve">, ул. </w:t>
            </w:r>
            <w:r w:rsidR="00C0572C">
              <w:t>Мира,76</w:t>
            </w:r>
          </w:p>
          <w:p w:rsidR="008768A9" w:rsidRPr="00352E15" w:rsidRDefault="008768A9" w:rsidP="0069629A">
            <w:pPr>
              <w:pStyle w:val="Default"/>
              <w:jc w:val="both"/>
              <w:rPr>
                <w:bCs/>
              </w:rPr>
            </w:pPr>
            <w:r w:rsidRPr="009264B0">
              <w:rPr>
                <w:bCs/>
              </w:rPr>
              <w:t>Тел</w:t>
            </w:r>
            <w:r w:rsidRPr="00352E15">
              <w:rPr>
                <w:bCs/>
              </w:rPr>
              <w:t xml:space="preserve">.: +7 (86142) </w:t>
            </w:r>
            <w:r w:rsidR="00C0572C" w:rsidRPr="00352E15">
              <w:rPr>
                <w:bCs/>
              </w:rPr>
              <w:t>23197</w:t>
            </w:r>
          </w:p>
          <w:p w:rsidR="008768A9" w:rsidRPr="00352E15" w:rsidRDefault="008768A9" w:rsidP="0069629A">
            <w:pPr>
              <w:pStyle w:val="Default"/>
              <w:jc w:val="both"/>
              <w:rPr>
                <w:bCs/>
              </w:rPr>
            </w:pPr>
            <w:r w:rsidRPr="009264B0">
              <w:rPr>
                <w:bCs/>
                <w:lang w:val="en-US"/>
              </w:rPr>
              <w:t>e</w:t>
            </w:r>
            <w:r w:rsidRPr="00352E15">
              <w:rPr>
                <w:bCs/>
              </w:rPr>
              <w:t>-</w:t>
            </w:r>
            <w:r w:rsidRPr="009264B0">
              <w:rPr>
                <w:bCs/>
                <w:lang w:val="en-US"/>
              </w:rPr>
              <w:t>mail</w:t>
            </w:r>
            <w:r w:rsidRPr="00352E15">
              <w:rPr>
                <w:bCs/>
              </w:rPr>
              <w:t xml:space="preserve">: </w:t>
            </w:r>
            <w:proofErr w:type="spellStart"/>
            <w:r w:rsidR="00C0572C">
              <w:rPr>
                <w:lang w:val="en-US"/>
              </w:rPr>
              <w:t>otdel</w:t>
            </w:r>
            <w:proofErr w:type="spellEnd"/>
            <w:r w:rsidR="00C0572C" w:rsidRPr="00352E15">
              <w:t>_</w:t>
            </w:r>
            <w:r w:rsidR="00C0572C">
              <w:rPr>
                <w:lang w:val="en-US"/>
              </w:rPr>
              <w:t>admin</w:t>
            </w:r>
            <w:r w:rsidR="00C0572C" w:rsidRPr="00352E15">
              <w:t>@</w:t>
            </w:r>
            <w:r w:rsidR="00C0572C">
              <w:rPr>
                <w:lang w:val="en-US"/>
              </w:rPr>
              <w:t>inbox</w:t>
            </w:r>
            <w:r w:rsidR="00C0572C" w:rsidRPr="00352E15">
              <w:t>.</w:t>
            </w:r>
            <w:proofErr w:type="spellStart"/>
            <w:r w:rsidR="00C0572C">
              <w:rPr>
                <w:lang w:val="en-US"/>
              </w:rPr>
              <w:t>ru</w:t>
            </w:r>
            <w:proofErr w:type="spellEnd"/>
          </w:p>
          <w:p w:rsidR="00914370" w:rsidRPr="008768A9" w:rsidRDefault="008768A9" w:rsidP="00DD7023">
            <w:pPr>
              <w:pStyle w:val="Default"/>
              <w:jc w:val="both"/>
              <w:rPr>
                <w:bCs/>
              </w:rPr>
            </w:pPr>
            <w:r>
              <w:rPr>
                <w:bCs/>
              </w:rPr>
              <w:t xml:space="preserve">Контактное лицо: </w:t>
            </w:r>
            <w:r w:rsidR="00DD7023">
              <w:rPr>
                <w:bCs/>
              </w:rPr>
              <w:t>Лысенко Елена Васильевна</w:t>
            </w:r>
          </w:p>
        </w:tc>
      </w:tr>
      <w:tr w:rsidR="00914370" w:rsidRPr="00F84878" w:rsidTr="0006051A">
        <w:trPr>
          <w:trHeight w:val="1723"/>
        </w:trPr>
        <w:tc>
          <w:tcPr>
            <w:tcW w:w="456" w:type="dxa"/>
            <w:tcBorders>
              <w:bottom w:val="single" w:sz="4" w:space="0" w:color="auto"/>
            </w:tcBorders>
            <w:shd w:val="clear" w:color="auto" w:fill="F2F2F2"/>
            <w:vAlign w:val="center"/>
          </w:tcPr>
          <w:p w:rsidR="00914370" w:rsidRPr="00FD339D" w:rsidRDefault="00914370" w:rsidP="0069629A">
            <w:pPr>
              <w:pStyle w:val="Default"/>
              <w:rPr>
                <w:b/>
                <w:iCs/>
              </w:rPr>
            </w:pPr>
            <w:r>
              <w:rPr>
                <w:b/>
                <w:iCs/>
              </w:rPr>
              <w:t>2</w:t>
            </w:r>
          </w:p>
        </w:tc>
        <w:tc>
          <w:tcPr>
            <w:tcW w:w="2066" w:type="dxa"/>
            <w:tcBorders>
              <w:bottom w:val="single" w:sz="4" w:space="0" w:color="auto"/>
            </w:tcBorders>
            <w:shd w:val="clear" w:color="auto" w:fill="F2F2F2"/>
            <w:vAlign w:val="center"/>
          </w:tcPr>
          <w:p w:rsidR="00914370" w:rsidRPr="00F84878" w:rsidRDefault="007A7BC4" w:rsidP="0069629A">
            <w:pPr>
              <w:pStyle w:val="Default"/>
              <w:rPr>
                <w:b/>
                <w:iCs/>
              </w:rPr>
            </w:pPr>
            <w:r>
              <w:rPr>
                <w:b/>
                <w:iCs/>
              </w:rPr>
              <w:t>Площадка проведения процедуры</w:t>
            </w:r>
          </w:p>
        </w:tc>
        <w:tc>
          <w:tcPr>
            <w:tcW w:w="7371" w:type="dxa"/>
            <w:tcBorders>
              <w:bottom w:val="single" w:sz="4" w:space="0" w:color="auto"/>
            </w:tcBorders>
            <w:shd w:val="clear" w:color="auto" w:fill="auto"/>
            <w:vAlign w:val="center"/>
          </w:tcPr>
          <w:p w:rsidR="00914370" w:rsidRPr="00A0448A" w:rsidRDefault="00914370" w:rsidP="0069629A">
            <w:pPr>
              <w:autoSpaceDE w:val="0"/>
              <w:autoSpaceDN w:val="0"/>
              <w:adjustRightInd w:val="0"/>
              <w:jc w:val="both"/>
              <w:rPr>
                <w:bCs/>
              </w:rPr>
            </w:pPr>
            <w:r>
              <w:rPr>
                <w:bCs/>
              </w:rPr>
              <w:t>Электронная площадка</w:t>
            </w:r>
            <w:r w:rsidR="00DD7023">
              <w:rPr>
                <w:bCs/>
              </w:rPr>
              <w:t xml:space="preserve"> </w:t>
            </w:r>
            <w:r>
              <w:rPr>
                <w:bCs/>
              </w:rPr>
              <w:t>«</w:t>
            </w:r>
            <w:r w:rsidRPr="00825A79">
              <w:rPr>
                <w:bCs/>
              </w:rPr>
              <w:t>РТС-тендер</w:t>
            </w:r>
            <w:r>
              <w:rPr>
                <w:bCs/>
              </w:rPr>
              <w:t>» (Имущественные торги) (далее – электронная площадка, Оператор)</w:t>
            </w:r>
          </w:p>
          <w:p w:rsidR="00914370" w:rsidRPr="00A0448A" w:rsidRDefault="00914370" w:rsidP="0069629A">
            <w:pPr>
              <w:autoSpaceDE w:val="0"/>
              <w:autoSpaceDN w:val="0"/>
              <w:adjustRightInd w:val="0"/>
              <w:jc w:val="both"/>
              <w:rPr>
                <w:bCs/>
              </w:rPr>
            </w:pPr>
            <w:r w:rsidRPr="00F84878">
              <w:rPr>
                <w:bCs/>
              </w:rPr>
              <w:t>Место нахождения</w:t>
            </w:r>
            <w:r>
              <w:rPr>
                <w:bCs/>
              </w:rPr>
              <w:t xml:space="preserve"> ООО «РТС-тендер»</w:t>
            </w:r>
            <w:r w:rsidRPr="00A0448A">
              <w:rPr>
                <w:bCs/>
              </w:rPr>
              <w:t xml:space="preserve">: </w:t>
            </w:r>
            <w:r w:rsidRPr="00913A85">
              <w:rPr>
                <w:bCs/>
              </w:rPr>
              <w:t>121151, г. Моск</w:t>
            </w:r>
            <w:r w:rsidR="00DF1B62">
              <w:rPr>
                <w:bCs/>
              </w:rPr>
              <w:t xml:space="preserve">ва, набережная Тараса Шевченко, </w:t>
            </w:r>
            <w:r w:rsidRPr="00913A85">
              <w:rPr>
                <w:bCs/>
              </w:rPr>
              <w:t>д. 23-А</w:t>
            </w:r>
            <w:r w:rsidRPr="00A0448A">
              <w:rPr>
                <w:bCs/>
              </w:rPr>
              <w:t>.</w:t>
            </w:r>
          </w:p>
          <w:p w:rsidR="00914370" w:rsidRPr="00A0448A" w:rsidRDefault="00914370" w:rsidP="0069629A">
            <w:pPr>
              <w:autoSpaceDE w:val="0"/>
              <w:autoSpaceDN w:val="0"/>
              <w:adjustRightInd w:val="0"/>
              <w:jc w:val="both"/>
              <w:rPr>
                <w:bCs/>
              </w:rPr>
            </w:pPr>
            <w:r w:rsidRPr="00A0448A">
              <w:rPr>
                <w:bCs/>
              </w:rPr>
              <w:t xml:space="preserve">Сайт: </w:t>
            </w:r>
            <w:proofErr w:type="spellStart"/>
            <w:r w:rsidRPr="00A0448A">
              <w:rPr>
                <w:bCs/>
              </w:rPr>
              <w:t>www.rts-tender.ru</w:t>
            </w:r>
            <w:proofErr w:type="spellEnd"/>
            <w:r w:rsidRPr="00A0448A">
              <w:rPr>
                <w:bCs/>
              </w:rPr>
              <w:t>.</w:t>
            </w:r>
          </w:p>
          <w:p w:rsidR="00914370" w:rsidRPr="00A0448A" w:rsidRDefault="00914370" w:rsidP="0069629A">
            <w:pPr>
              <w:autoSpaceDE w:val="0"/>
              <w:autoSpaceDN w:val="0"/>
              <w:adjustRightInd w:val="0"/>
              <w:jc w:val="both"/>
              <w:rPr>
                <w:bCs/>
              </w:rPr>
            </w:pPr>
            <w:r w:rsidRPr="00A0448A">
              <w:rPr>
                <w:bCs/>
              </w:rPr>
              <w:t>Адрес электронной почты: iSupport@rts-tender.ru</w:t>
            </w:r>
          </w:p>
          <w:p w:rsidR="00914370" w:rsidRPr="0007415C" w:rsidRDefault="00DF1B62" w:rsidP="0069629A">
            <w:pPr>
              <w:autoSpaceDE w:val="0"/>
              <w:autoSpaceDN w:val="0"/>
              <w:adjustRightInd w:val="0"/>
              <w:jc w:val="both"/>
              <w:rPr>
                <w:iCs/>
              </w:rPr>
            </w:pPr>
            <w:r>
              <w:rPr>
                <w:bCs/>
              </w:rPr>
              <w:t>тел.:+7 (499) 653-55-00,</w:t>
            </w:r>
            <w:r w:rsidR="00914370" w:rsidRPr="00A0448A">
              <w:rPr>
                <w:bCs/>
              </w:rPr>
              <w:t xml:space="preserve">+7 </w:t>
            </w:r>
            <w:r w:rsidR="00914370">
              <w:rPr>
                <w:bCs/>
              </w:rPr>
              <w:t>(</w:t>
            </w:r>
            <w:r w:rsidR="00914370" w:rsidRPr="00910802">
              <w:rPr>
                <w:bCs/>
              </w:rPr>
              <w:t>800)-77-55-800</w:t>
            </w:r>
            <w:r>
              <w:rPr>
                <w:bCs/>
              </w:rPr>
              <w:t>,</w:t>
            </w:r>
            <w:r w:rsidR="00914370" w:rsidRPr="00A0448A">
              <w:rPr>
                <w:bCs/>
              </w:rPr>
              <w:t>факс:+7 (495) 733-95-19</w:t>
            </w:r>
          </w:p>
        </w:tc>
      </w:tr>
      <w:tr w:rsidR="00914370" w:rsidRPr="00F84878" w:rsidTr="0006051A">
        <w:trPr>
          <w:trHeight w:val="1266"/>
        </w:trPr>
        <w:tc>
          <w:tcPr>
            <w:tcW w:w="456" w:type="dxa"/>
            <w:tcBorders>
              <w:bottom w:val="single" w:sz="4" w:space="0" w:color="auto"/>
            </w:tcBorders>
            <w:shd w:val="clear" w:color="auto" w:fill="F2F2F2"/>
            <w:vAlign w:val="center"/>
          </w:tcPr>
          <w:p w:rsidR="00914370" w:rsidRDefault="007A7BC4" w:rsidP="0069629A">
            <w:pPr>
              <w:pStyle w:val="Default"/>
              <w:rPr>
                <w:b/>
                <w:iCs/>
              </w:rPr>
            </w:pPr>
            <w:r>
              <w:rPr>
                <w:b/>
                <w:iCs/>
              </w:rPr>
              <w:t>3</w:t>
            </w:r>
          </w:p>
        </w:tc>
        <w:tc>
          <w:tcPr>
            <w:tcW w:w="2066" w:type="dxa"/>
            <w:tcBorders>
              <w:bottom w:val="single" w:sz="4" w:space="0" w:color="auto"/>
            </w:tcBorders>
            <w:shd w:val="clear" w:color="auto" w:fill="F2F2F2"/>
            <w:vAlign w:val="center"/>
          </w:tcPr>
          <w:p w:rsidR="00914370" w:rsidRDefault="008768A9" w:rsidP="0069629A">
            <w:pPr>
              <w:pStyle w:val="Default"/>
              <w:rPr>
                <w:b/>
                <w:iCs/>
              </w:rPr>
            </w:pPr>
            <w:r>
              <w:rPr>
                <w:b/>
                <w:iCs/>
              </w:rPr>
              <w:t>Объект</w:t>
            </w:r>
            <w:r w:rsidR="00914370">
              <w:rPr>
                <w:b/>
                <w:iCs/>
              </w:rPr>
              <w:t xml:space="preserve"> продажи</w:t>
            </w:r>
          </w:p>
          <w:p w:rsidR="00914370" w:rsidRPr="00F84878" w:rsidRDefault="00914370" w:rsidP="0069629A">
            <w:pPr>
              <w:pStyle w:val="Default"/>
              <w:rPr>
                <w:b/>
                <w:iCs/>
              </w:rPr>
            </w:pPr>
          </w:p>
        </w:tc>
        <w:tc>
          <w:tcPr>
            <w:tcW w:w="7371" w:type="dxa"/>
            <w:tcBorders>
              <w:bottom w:val="single" w:sz="4" w:space="0" w:color="auto"/>
            </w:tcBorders>
            <w:shd w:val="clear" w:color="auto" w:fill="auto"/>
            <w:vAlign w:val="center"/>
          </w:tcPr>
          <w:p w:rsidR="00116834" w:rsidRDefault="00116834" w:rsidP="0069629A">
            <w:pPr>
              <w:pStyle w:val="Default"/>
              <w:jc w:val="both"/>
            </w:pPr>
            <w:r>
              <w:t>Один объект продажи, в состав которого входят:</w:t>
            </w:r>
          </w:p>
          <w:p w:rsidR="00C0572C" w:rsidRDefault="00116834" w:rsidP="0069629A">
            <w:pPr>
              <w:pStyle w:val="Default"/>
              <w:jc w:val="both"/>
            </w:pPr>
            <w:r>
              <w:t xml:space="preserve">1) </w:t>
            </w:r>
            <w:r w:rsidR="00C0572C" w:rsidRPr="003E5ADA">
              <w:t>Здание, назначение: нежилое здание. Общая площадь: 405,1 кв.м., кадастровый номер: 23:12:0501001:51, Литер</w:t>
            </w:r>
            <w:proofErr w:type="gramStart"/>
            <w:r w:rsidR="00C0572C" w:rsidRPr="003E5ADA">
              <w:t xml:space="preserve"> А</w:t>
            </w:r>
            <w:proofErr w:type="gramEnd"/>
            <w:r w:rsidR="00C0572C" w:rsidRPr="003E5ADA">
              <w:t>, этажность:1;</w:t>
            </w:r>
            <w:r w:rsidR="00E272CF">
              <w:t xml:space="preserve"> Почтовый адрес ориентира: Краснодарский край, Кореновский район, х. Бабиче-Кореновский, ул. </w:t>
            </w:r>
            <w:proofErr w:type="gramStart"/>
            <w:r w:rsidR="00E272CF">
              <w:t>Северная</w:t>
            </w:r>
            <w:proofErr w:type="gramEnd"/>
          </w:p>
          <w:p w:rsidR="00116834" w:rsidRDefault="00116834" w:rsidP="0069629A">
            <w:pPr>
              <w:pStyle w:val="Default"/>
              <w:jc w:val="both"/>
            </w:pPr>
            <w:r>
              <w:t>2).</w:t>
            </w:r>
            <w:r w:rsidR="00C0572C" w:rsidRPr="003E5ADA">
              <w:t xml:space="preserve"> здание, назначение: нежилое здание, общая площадь: 95,3 кв. м, кадастровый номер: 23:12: 0501001:52, литер</w:t>
            </w:r>
            <w:proofErr w:type="gramStart"/>
            <w:r w:rsidR="00C0572C" w:rsidRPr="003E5ADA">
              <w:t xml:space="preserve"> Б</w:t>
            </w:r>
            <w:proofErr w:type="gramEnd"/>
            <w:r w:rsidR="00C0572C" w:rsidRPr="003E5ADA">
              <w:t>;</w:t>
            </w:r>
            <w:r w:rsidR="00C0572C">
              <w:t xml:space="preserve"> </w:t>
            </w:r>
            <w:r w:rsidR="00E272CF">
              <w:t xml:space="preserve">Почтовый адрес ориентира: Краснодарский край, Кореновский район, х. Бабиче-Кореновский, ул. </w:t>
            </w:r>
            <w:proofErr w:type="gramStart"/>
            <w:r w:rsidR="00E272CF">
              <w:t>Северная</w:t>
            </w:r>
            <w:proofErr w:type="gramEnd"/>
          </w:p>
          <w:p w:rsidR="00C0572C" w:rsidRDefault="00116834" w:rsidP="0069629A">
            <w:pPr>
              <w:pStyle w:val="Default"/>
              <w:jc w:val="both"/>
            </w:pPr>
            <w:r>
              <w:t xml:space="preserve">3) </w:t>
            </w:r>
            <w:r w:rsidR="00C0572C" w:rsidRPr="003E5ADA">
              <w:t>здание, назначение: нежилое здание. Общая площадь: 18,5 кв.м., кадастровый номер: 23:12:0501001:53, Литер</w:t>
            </w:r>
            <w:proofErr w:type="gramStart"/>
            <w:r w:rsidR="00C0572C" w:rsidRPr="003E5ADA">
              <w:t xml:space="preserve"> В</w:t>
            </w:r>
            <w:proofErr w:type="gramEnd"/>
            <w:r w:rsidR="00C0572C" w:rsidRPr="003E5ADA">
              <w:t>, этажность: 1,</w:t>
            </w:r>
            <w:r w:rsidR="00E272CF">
              <w:t xml:space="preserve"> Почтовый адрес ориентира: Краснодарский край, Кореновский район, х. Бабиче-Кореновский, ул. </w:t>
            </w:r>
            <w:proofErr w:type="gramStart"/>
            <w:r w:rsidR="00E272CF">
              <w:t>Северная</w:t>
            </w:r>
            <w:proofErr w:type="gramEnd"/>
          </w:p>
          <w:p w:rsidR="00116834" w:rsidRPr="00F246F9" w:rsidRDefault="007214A6" w:rsidP="00C0572C">
            <w:pPr>
              <w:pStyle w:val="Default"/>
              <w:jc w:val="both"/>
              <w:rPr>
                <w:bCs/>
                <w:iCs/>
              </w:rPr>
            </w:pPr>
            <w:r>
              <w:t>4</w:t>
            </w:r>
            <w:r w:rsidR="00116834">
              <w:t xml:space="preserve">) Земельный участок, категория земель: земли </w:t>
            </w:r>
            <w:r w:rsidR="00C0572C">
              <w:t>населенных пунктов</w:t>
            </w:r>
            <w:r w:rsidR="00116834">
              <w:t xml:space="preserve">, вид разрешенного использования: </w:t>
            </w:r>
            <w:r w:rsidR="00C0572C">
              <w:t>животноводство</w:t>
            </w:r>
            <w:r w:rsidR="00116834">
              <w:t xml:space="preserve">, площадь </w:t>
            </w:r>
            <w:r w:rsidR="00C0572C">
              <w:t>21 224</w:t>
            </w:r>
            <w:r w:rsidR="00116834">
              <w:t xml:space="preserve"> кв.м., кадастровый номер </w:t>
            </w:r>
            <w:r w:rsidR="00C0572C" w:rsidRPr="003E5ADA">
              <w:t>23:12:0501001:5</w:t>
            </w:r>
            <w:r w:rsidR="00C0572C">
              <w:t>4</w:t>
            </w:r>
            <w:r w:rsidR="00116834">
              <w:t xml:space="preserve">.. Почтовый адрес ориентира: Краснодарский край, Кореновский район, </w:t>
            </w:r>
            <w:r w:rsidR="00C0572C">
              <w:t>х. Бабиче-Кореновский</w:t>
            </w:r>
            <w:r w:rsidR="00116834">
              <w:t xml:space="preserve">, </w:t>
            </w:r>
            <w:r w:rsidR="00C0572C">
              <w:t xml:space="preserve">ул. </w:t>
            </w:r>
            <w:proofErr w:type="gramStart"/>
            <w:r w:rsidR="00C0572C">
              <w:t>Северная</w:t>
            </w:r>
            <w:proofErr w:type="gramEnd"/>
          </w:p>
        </w:tc>
      </w:tr>
      <w:tr w:rsidR="007A7BC4" w:rsidRPr="00F84878" w:rsidTr="0006051A">
        <w:trPr>
          <w:trHeight w:val="1266"/>
        </w:trPr>
        <w:tc>
          <w:tcPr>
            <w:tcW w:w="456" w:type="dxa"/>
            <w:tcBorders>
              <w:bottom w:val="single" w:sz="4" w:space="0" w:color="auto"/>
            </w:tcBorders>
            <w:shd w:val="clear" w:color="auto" w:fill="F2F2F2"/>
            <w:vAlign w:val="center"/>
          </w:tcPr>
          <w:p w:rsidR="007A7BC4" w:rsidRDefault="007A7BC4" w:rsidP="0069629A">
            <w:pPr>
              <w:pStyle w:val="Default"/>
              <w:rPr>
                <w:b/>
                <w:iCs/>
              </w:rPr>
            </w:pPr>
            <w:r>
              <w:rPr>
                <w:b/>
                <w:iCs/>
              </w:rPr>
              <w:lastRenderedPageBreak/>
              <w:t>4</w:t>
            </w:r>
          </w:p>
        </w:tc>
        <w:tc>
          <w:tcPr>
            <w:tcW w:w="2066" w:type="dxa"/>
            <w:tcBorders>
              <w:bottom w:val="single" w:sz="4" w:space="0" w:color="auto"/>
            </w:tcBorders>
            <w:shd w:val="clear" w:color="auto" w:fill="F2F2F2"/>
            <w:vAlign w:val="center"/>
          </w:tcPr>
          <w:p w:rsidR="007A7BC4" w:rsidRDefault="007A7BC4" w:rsidP="0069629A">
            <w:pPr>
              <w:pStyle w:val="Default"/>
              <w:rPr>
                <w:b/>
                <w:iCs/>
              </w:rPr>
            </w:pPr>
            <w:r>
              <w:rPr>
                <w:b/>
                <w:iCs/>
              </w:rPr>
              <w:t>Порядок осмотра объекта продажи</w:t>
            </w:r>
          </w:p>
        </w:tc>
        <w:tc>
          <w:tcPr>
            <w:tcW w:w="7371" w:type="dxa"/>
            <w:tcBorders>
              <w:bottom w:val="single" w:sz="4" w:space="0" w:color="auto"/>
            </w:tcBorders>
            <w:shd w:val="clear" w:color="auto" w:fill="auto"/>
            <w:vAlign w:val="center"/>
          </w:tcPr>
          <w:p w:rsidR="00474A93"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Pr>
                <w:rFonts w:ascii="TimesNewRomanPSMT" w:eastAsia="Calibri" w:hAnsi="TimesNewRomanPSMT" w:cs="TimesNewRomanPSMT"/>
                <w:color w:val="000000"/>
                <w:lang w:eastAsia="en-US"/>
              </w:rPr>
              <w:t xml:space="preserve">Обращения могут быть направлены в любой момент до </w:t>
            </w:r>
            <w:r>
              <w:rPr>
                <w:rFonts w:eastAsia="Calibri"/>
              </w:rPr>
              <w:t>д</w:t>
            </w:r>
            <w:r w:rsidRPr="00A5462C">
              <w:rPr>
                <w:rFonts w:eastAsia="Calibri"/>
              </w:rPr>
              <w:t>ат</w:t>
            </w:r>
            <w:r>
              <w:rPr>
                <w:rFonts w:eastAsia="Calibri"/>
              </w:rPr>
              <w:t>ы</w:t>
            </w:r>
            <w:r w:rsidRPr="00A5462C">
              <w:rPr>
                <w:rFonts w:eastAsia="Calibri"/>
              </w:rPr>
              <w:t xml:space="preserve"> и врем</w:t>
            </w:r>
            <w:r>
              <w:rPr>
                <w:rFonts w:eastAsia="Calibri"/>
              </w:rPr>
              <w:t>ени</w:t>
            </w:r>
            <w:r w:rsidRPr="00A5462C">
              <w:rPr>
                <w:rFonts w:eastAsia="Calibri"/>
              </w:rPr>
              <w:t xml:space="preserve"> окончания подачи (приема) Заявок</w:t>
            </w:r>
            <w:r>
              <w:rPr>
                <w:rFonts w:ascii="TimesNewRomanPSMT" w:eastAsia="Calibri" w:hAnsi="TimesNewRomanPSMT" w:cs="TimesNewRomanPSMT"/>
                <w:color w:val="000000"/>
                <w:lang w:eastAsia="en-US"/>
              </w:rPr>
              <w:t>, указанной в п. 3 раздела 6 Информационного сообщения.</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Для осмотра Объекта, с учетом установленных сроков, лицо, желающее осмотреть Объект, направляет обращение по электронной почте</w:t>
            </w:r>
            <w:r w:rsidR="00C0572C">
              <w:rPr>
                <w:rFonts w:ascii="TimesNewRomanPSMT" w:eastAsia="Calibri" w:hAnsi="TimesNewRomanPSMT" w:cs="TimesNewRomanPSMT"/>
                <w:color w:val="000000"/>
                <w:lang w:eastAsia="en-US"/>
              </w:rPr>
              <w:t xml:space="preserve"> </w:t>
            </w:r>
            <w:proofErr w:type="spellStart"/>
            <w:r w:rsidR="00C0572C">
              <w:rPr>
                <w:lang w:val="en-US"/>
              </w:rPr>
              <w:t>otdel</w:t>
            </w:r>
            <w:proofErr w:type="spellEnd"/>
            <w:r w:rsidR="00C0572C" w:rsidRPr="00A572E8">
              <w:t>_</w:t>
            </w:r>
            <w:r w:rsidR="00C0572C">
              <w:rPr>
                <w:lang w:val="en-US"/>
              </w:rPr>
              <w:t>admin</w:t>
            </w:r>
            <w:r w:rsidR="00C0572C" w:rsidRPr="00A572E8">
              <w:t>@</w:t>
            </w:r>
            <w:r w:rsidR="00C0572C">
              <w:rPr>
                <w:lang w:val="en-US"/>
              </w:rPr>
              <w:t>inbox</w:t>
            </w:r>
            <w:r w:rsidR="00C0572C" w:rsidRPr="00A572E8">
              <w:t>.</w:t>
            </w:r>
            <w:proofErr w:type="spellStart"/>
            <w:r w:rsidR="00C0572C">
              <w:rPr>
                <w:lang w:val="en-US"/>
              </w:rPr>
              <w:t>ru</w:t>
            </w:r>
            <w:proofErr w:type="spellEnd"/>
            <w:r w:rsidRPr="003470DA">
              <w:rPr>
                <w:rFonts w:ascii="TimesNewRomanPSMT" w:eastAsia="Calibri" w:hAnsi="TimesNewRomanPSMT" w:cs="TimesNewRomanPSMT"/>
                <w:color w:val="000000"/>
                <w:lang w:eastAsia="en-US"/>
              </w:rPr>
              <w:t xml:space="preserve"> указанием следующих данных:</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тема письма: Запрос на осмотр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Ф.И.О. лица, уполномоченного на осмотр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 xml:space="preserve"> (физического лица, индивидуального предпринимателя, руководителя юридического лица или их представителей);</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наименование юридического лица (для юридического лица);</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почтовый адрес или адрес электронной почты, контактный телефон;</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дата аукциона;</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 лота;</w:t>
            </w:r>
          </w:p>
          <w:p w:rsidR="007A7BC4" w:rsidRPr="00474A93"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местоположение (адрес) Объект</w:t>
            </w:r>
            <w:r>
              <w:rPr>
                <w:rFonts w:ascii="TimesNewRomanPSMT" w:eastAsia="Calibri" w:hAnsi="TimesNewRomanPSMT" w:cs="TimesNewRomanPSMT"/>
                <w:color w:val="000000"/>
                <w:lang w:eastAsia="en-US"/>
              </w:rPr>
              <w:t>а.</w:t>
            </w:r>
          </w:p>
        </w:tc>
      </w:tr>
      <w:tr w:rsidR="00914370" w:rsidRPr="00F84878" w:rsidTr="0006051A">
        <w:trPr>
          <w:trHeight w:val="1408"/>
        </w:trPr>
        <w:tc>
          <w:tcPr>
            <w:tcW w:w="456" w:type="dxa"/>
            <w:tcBorders>
              <w:bottom w:val="single" w:sz="4" w:space="0" w:color="auto"/>
            </w:tcBorders>
            <w:shd w:val="clear" w:color="auto" w:fill="F2F2F2"/>
            <w:vAlign w:val="center"/>
          </w:tcPr>
          <w:p w:rsidR="00914370" w:rsidRDefault="007A7BC4" w:rsidP="0069629A">
            <w:pPr>
              <w:pStyle w:val="Default"/>
              <w:rPr>
                <w:b/>
                <w:iCs/>
              </w:rPr>
            </w:pPr>
            <w:r>
              <w:rPr>
                <w:b/>
                <w:iCs/>
              </w:rPr>
              <w:t>5</w:t>
            </w:r>
          </w:p>
        </w:tc>
        <w:tc>
          <w:tcPr>
            <w:tcW w:w="2066" w:type="dxa"/>
            <w:tcBorders>
              <w:bottom w:val="single" w:sz="4" w:space="0" w:color="auto"/>
            </w:tcBorders>
            <w:shd w:val="clear" w:color="auto" w:fill="F2F2F2"/>
            <w:vAlign w:val="center"/>
          </w:tcPr>
          <w:p w:rsidR="00914370" w:rsidRDefault="008768A9" w:rsidP="0069629A">
            <w:pPr>
              <w:pStyle w:val="Default"/>
              <w:rPr>
                <w:b/>
                <w:iCs/>
              </w:rPr>
            </w:pPr>
            <w:r>
              <w:rPr>
                <w:b/>
                <w:iCs/>
              </w:rPr>
              <w:t>Сведения о начальной цене продажи объекта, шаге аукциона</w:t>
            </w:r>
          </w:p>
        </w:tc>
        <w:tc>
          <w:tcPr>
            <w:tcW w:w="7371" w:type="dxa"/>
            <w:tcBorders>
              <w:bottom w:val="single" w:sz="4" w:space="0" w:color="auto"/>
            </w:tcBorders>
            <w:shd w:val="clear" w:color="auto" w:fill="auto"/>
          </w:tcPr>
          <w:p w:rsidR="007A7BC4" w:rsidRDefault="007A7BC4" w:rsidP="007B2351">
            <w:pPr>
              <w:autoSpaceDE w:val="0"/>
              <w:autoSpaceDN w:val="0"/>
              <w:adjustRightInd w:val="0"/>
              <w:jc w:val="both"/>
              <w:rPr>
                <w:bCs/>
              </w:rPr>
            </w:pPr>
            <w:r w:rsidRPr="009A5AA3">
              <w:rPr>
                <w:b/>
                <w:bCs/>
              </w:rPr>
              <w:t xml:space="preserve">Начальная цена продажи: </w:t>
            </w:r>
            <w:r w:rsidR="003D6958">
              <w:rPr>
                <w:b/>
                <w:bCs/>
              </w:rPr>
              <w:t>529 000</w:t>
            </w:r>
            <w:r w:rsidR="00544D5F" w:rsidRPr="009A5AA3">
              <w:rPr>
                <w:b/>
                <w:bCs/>
              </w:rPr>
              <w:t>(</w:t>
            </w:r>
            <w:r w:rsidR="003D6958">
              <w:rPr>
                <w:b/>
                <w:bCs/>
              </w:rPr>
              <w:t xml:space="preserve">Пятьсот двадцать девять </w:t>
            </w:r>
            <w:r w:rsidR="00544D5F" w:rsidRPr="009A5AA3">
              <w:rPr>
                <w:b/>
                <w:bCs/>
              </w:rPr>
              <w:t>тысяч)</w:t>
            </w:r>
            <w:r w:rsidRPr="009A5AA3">
              <w:rPr>
                <w:b/>
                <w:bCs/>
              </w:rPr>
              <w:t xml:space="preserve"> рублей 00 копеек, </w:t>
            </w:r>
            <w:r w:rsidR="00116834" w:rsidRPr="009A5AA3">
              <w:rPr>
                <w:b/>
                <w:bCs/>
              </w:rPr>
              <w:t xml:space="preserve">без </w:t>
            </w:r>
            <w:r w:rsidRPr="009A5AA3">
              <w:rPr>
                <w:b/>
                <w:bCs/>
              </w:rPr>
              <w:t>учет</w:t>
            </w:r>
            <w:r w:rsidR="00116834" w:rsidRPr="009A5AA3">
              <w:rPr>
                <w:b/>
                <w:bCs/>
              </w:rPr>
              <w:t>а</w:t>
            </w:r>
            <w:r w:rsidRPr="009A5AA3">
              <w:rPr>
                <w:b/>
                <w:bCs/>
              </w:rPr>
              <w:t xml:space="preserve"> НДС</w:t>
            </w:r>
            <w:r w:rsidR="00544D5F">
              <w:rPr>
                <w:bCs/>
              </w:rPr>
              <w:t>.</w:t>
            </w:r>
            <w:r w:rsidR="009A5AA3">
              <w:rPr>
                <w:bCs/>
              </w:rPr>
              <w:t xml:space="preserve"> </w:t>
            </w:r>
            <w:r w:rsidR="00116834">
              <w:rPr>
                <w:bCs/>
              </w:rPr>
              <w:t>«</w:t>
            </w:r>
            <w:r>
              <w:rPr>
                <w:bCs/>
              </w:rPr>
              <w:t>Шаг аукциона</w:t>
            </w:r>
            <w:r w:rsidR="00116834">
              <w:rPr>
                <w:bCs/>
              </w:rPr>
              <w:t>»</w:t>
            </w:r>
            <w:r>
              <w:rPr>
                <w:bCs/>
              </w:rPr>
              <w:t xml:space="preserve">: </w:t>
            </w:r>
            <w:r w:rsidR="003D6958" w:rsidRPr="003D6958">
              <w:rPr>
                <w:bCs/>
                <w:shd w:val="clear" w:color="auto" w:fill="FFFFFF"/>
              </w:rPr>
              <w:t>15 870</w:t>
            </w:r>
            <w:r w:rsidR="003D6958" w:rsidRPr="00C1017C">
              <w:rPr>
                <w:bCs/>
                <w:sz w:val="28"/>
                <w:szCs w:val="28"/>
                <w:shd w:val="clear" w:color="auto" w:fill="FFFFFF"/>
              </w:rPr>
              <w:t xml:space="preserve"> </w:t>
            </w:r>
            <w:r>
              <w:rPr>
                <w:bCs/>
              </w:rPr>
              <w:t>рубл</w:t>
            </w:r>
            <w:r w:rsidR="003D6958">
              <w:rPr>
                <w:bCs/>
              </w:rPr>
              <w:t>ей 0</w:t>
            </w:r>
            <w:r w:rsidR="00116834">
              <w:rPr>
                <w:bCs/>
              </w:rPr>
              <w:t>0</w:t>
            </w:r>
            <w:r>
              <w:rPr>
                <w:bCs/>
              </w:rPr>
              <w:t xml:space="preserve"> копеек.</w:t>
            </w:r>
          </w:p>
        </w:tc>
      </w:tr>
      <w:tr w:rsidR="00914370" w:rsidRPr="00F84878" w:rsidTr="0006051A">
        <w:trPr>
          <w:trHeight w:val="4526"/>
        </w:trPr>
        <w:tc>
          <w:tcPr>
            <w:tcW w:w="456" w:type="dxa"/>
            <w:tcBorders>
              <w:top w:val="single" w:sz="4" w:space="0" w:color="auto"/>
            </w:tcBorders>
            <w:shd w:val="clear" w:color="auto" w:fill="F2F2F2"/>
          </w:tcPr>
          <w:p w:rsidR="00914370" w:rsidRPr="00F84878" w:rsidRDefault="007A7BC4" w:rsidP="0069629A">
            <w:pPr>
              <w:pStyle w:val="Default"/>
              <w:rPr>
                <w:b/>
                <w:iCs/>
              </w:rPr>
            </w:pPr>
            <w:r>
              <w:rPr>
                <w:b/>
                <w:iCs/>
              </w:rPr>
              <w:t>6</w:t>
            </w:r>
          </w:p>
        </w:tc>
        <w:tc>
          <w:tcPr>
            <w:tcW w:w="2066" w:type="dxa"/>
            <w:tcBorders>
              <w:top w:val="single" w:sz="4" w:space="0" w:color="auto"/>
            </w:tcBorders>
            <w:shd w:val="clear" w:color="auto" w:fill="F2F2F2"/>
          </w:tcPr>
          <w:p w:rsidR="00914370" w:rsidRPr="00241EF7" w:rsidRDefault="00914370" w:rsidP="0069629A">
            <w:pPr>
              <w:autoSpaceDE w:val="0"/>
              <w:autoSpaceDN w:val="0"/>
              <w:adjustRightInd w:val="0"/>
              <w:rPr>
                <w:rFonts w:eastAsia="Calibri"/>
                <w:b/>
                <w:iCs/>
                <w:color w:val="000000"/>
                <w:lang w:eastAsia="en-US"/>
              </w:rPr>
            </w:pPr>
            <w:r w:rsidRPr="00A5462C">
              <w:rPr>
                <w:rFonts w:eastAsia="Calibri"/>
                <w:b/>
                <w:iCs/>
                <w:color w:val="000000"/>
                <w:lang w:eastAsia="en-US"/>
              </w:rPr>
              <w:t>Место, сроки подачи Заявок, определения Участников</w:t>
            </w:r>
            <w:r w:rsidR="007A7BC4">
              <w:rPr>
                <w:rFonts w:eastAsia="Calibri"/>
                <w:b/>
                <w:iCs/>
                <w:color w:val="000000"/>
                <w:lang w:eastAsia="en-US"/>
              </w:rPr>
              <w:t xml:space="preserve"> и</w:t>
            </w:r>
            <w:r w:rsidRPr="00A5462C">
              <w:rPr>
                <w:rFonts w:eastAsia="Calibri"/>
                <w:b/>
                <w:iCs/>
                <w:color w:val="000000"/>
                <w:lang w:eastAsia="en-US"/>
              </w:rPr>
              <w:t xml:space="preserve"> </w:t>
            </w:r>
            <w:proofErr w:type="spellStart"/>
            <w:r w:rsidRPr="00A5462C">
              <w:rPr>
                <w:rFonts w:eastAsia="Calibri"/>
                <w:b/>
                <w:iCs/>
                <w:color w:val="000000"/>
                <w:lang w:eastAsia="en-US"/>
              </w:rPr>
              <w:t>проведения</w:t>
            </w:r>
            <w:r w:rsidR="007A7BC4">
              <w:rPr>
                <w:b/>
                <w:iCs/>
              </w:rPr>
              <w:t>процедуры</w:t>
            </w:r>
            <w:proofErr w:type="spellEnd"/>
          </w:p>
        </w:tc>
        <w:tc>
          <w:tcPr>
            <w:tcW w:w="7371" w:type="dxa"/>
            <w:tcBorders>
              <w:top w:val="single" w:sz="4" w:space="0" w:color="auto"/>
            </w:tcBorders>
            <w:shd w:val="clear" w:color="auto" w:fill="auto"/>
          </w:tcPr>
          <w:p w:rsidR="00914370" w:rsidRPr="00565002" w:rsidRDefault="00914370" w:rsidP="0069629A">
            <w:pPr>
              <w:autoSpaceDE w:val="0"/>
              <w:autoSpaceDN w:val="0"/>
              <w:adjustRightInd w:val="0"/>
              <w:jc w:val="both"/>
              <w:rPr>
                <w:rFonts w:eastAsia="Calibri"/>
              </w:rPr>
            </w:pPr>
            <w:r w:rsidRPr="00565002">
              <w:rPr>
                <w:rFonts w:eastAsia="Calibri"/>
              </w:rPr>
              <w:t xml:space="preserve">1) </w:t>
            </w:r>
            <w:r w:rsidR="00871855" w:rsidRPr="00565002">
              <w:rPr>
                <w:rFonts w:eastAsia="Calibri"/>
              </w:rPr>
              <w:t xml:space="preserve">Место подачи </w:t>
            </w:r>
            <w:r w:rsidRPr="00565002">
              <w:rPr>
                <w:rFonts w:eastAsia="Calibri"/>
              </w:rPr>
              <w:t xml:space="preserve">Заявок: </w:t>
            </w:r>
            <w:bookmarkStart w:id="0" w:name="_Hlk10095844"/>
            <w:r w:rsidRPr="00565002">
              <w:rPr>
                <w:rFonts w:eastAsia="Calibri"/>
              </w:rPr>
              <w:t xml:space="preserve">электронная площадка </w:t>
            </w:r>
            <w:hyperlink r:id="rId8" w:history="1">
              <w:r w:rsidRPr="00565002">
                <w:rPr>
                  <w:rStyle w:val="a4"/>
                  <w:rFonts w:eastAsia="Calibri"/>
                </w:rPr>
                <w:t>www.rts-tender.ru</w:t>
              </w:r>
            </w:hyperlink>
            <w:r w:rsidRPr="00565002">
              <w:rPr>
                <w:rFonts w:eastAsia="Calibri"/>
              </w:rPr>
              <w:t xml:space="preserve"> (Оператор).</w:t>
            </w:r>
            <w:bookmarkEnd w:id="0"/>
          </w:p>
          <w:p w:rsidR="00914370" w:rsidRPr="00565002" w:rsidRDefault="00914370" w:rsidP="0069629A">
            <w:pPr>
              <w:autoSpaceDE w:val="0"/>
              <w:autoSpaceDN w:val="0"/>
              <w:adjustRightInd w:val="0"/>
              <w:jc w:val="both"/>
              <w:rPr>
                <w:rFonts w:eastAsia="Calibri"/>
              </w:rPr>
            </w:pPr>
            <w:r w:rsidRPr="00565002">
              <w:rPr>
                <w:rFonts w:eastAsia="Calibri"/>
              </w:rPr>
              <w:t>2) Дата</w:t>
            </w:r>
            <w:r w:rsidR="0049204B" w:rsidRPr="00565002">
              <w:rPr>
                <w:rFonts w:eastAsia="Calibri"/>
              </w:rPr>
              <w:t xml:space="preserve"> и время начала подачи (приема) </w:t>
            </w:r>
            <w:r w:rsidR="00EC37CF" w:rsidRPr="00565002">
              <w:rPr>
                <w:rFonts w:eastAsia="Calibri"/>
              </w:rPr>
              <w:t>заявок</w:t>
            </w:r>
            <w:r w:rsidRPr="00565002">
              <w:rPr>
                <w:rFonts w:eastAsia="Calibri"/>
              </w:rPr>
              <w:t xml:space="preserve">: </w:t>
            </w:r>
            <w:r w:rsidR="00640201" w:rsidRPr="00565002">
              <w:rPr>
                <w:rFonts w:eastAsia="Calibri"/>
              </w:rPr>
              <w:t xml:space="preserve">с </w:t>
            </w:r>
            <w:r w:rsidR="00AC4E9E">
              <w:rPr>
                <w:rFonts w:eastAsia="Calibri"/>
              </w:rPr>
              <w:t>18.07</w:t>
            </w:r>
            <w:r w:rsidR="003D6958" w:rsidRPr="00565002">
              <w:rPr>
                <w:rFonts w:eastAsia="Calibri"/>
              </w:rPr>
              <w:t>.2022</w:t>
            </w:r>
            <w:r w:rsidR="00640201" w:rsidRPr="00565002">
              <w:rPr>
                <w:rFonts w:eastAsia="Calibri"/>
              </w:rPr>
              <w:t xml:space="preserve"> года</w:t>
            </w:r>
            <w:r w:rsidR="003D6958" w:rsidRPr="00565002">
              <w:rPr>
                <w:rFonts w:eastAsia="Calibri"/>
              </w:rPr>
              <w:t xml:space="preserve"> </w:t>
            </w:r>
            <w:r w:rsidR="00640201" w:rsidRPr="00565002">
              <w:rPr>
                <w:rFonts w:eastAsia="Calibri"/>
              </w:rPr>
              <w:t>с</w:t>
            </w:r>
            <w:r w:rsidR="003D6958" w:rsidRPr="00565002">
              <w:rPr>
                <w:rFonts w:eastAsia="Calibri"/>
              </w:rPr>
              <w:t xml:space="preserve"> </w:t>
            </w:r>
            <w:r w:rsidR="007524A8">
              <w:rPr>
                <w:rFonts w:eastAsia="Calibri"/>
              </w:rPr>
              <w:t>09</w:t>
            </w:r>
            <w:r w:rsidRPr="00565002">
              <w:rPr>
                <w:rFonts w:eastAsia="Calibri"/>
              </w:rPr>
              <w:t xml:space="preserve"> час. </w:t>
            </w:r>
            <w:r w:rsidR="00544D5F" w:rsidRPr="00565002">
              <w:rPr>
                <w:rFonts w:eastAsia="Calibri"/>
              </w:rPr>
              <w:t>00</w:t>
            </w:r>
            <w:r w:rsidRPr="00565002">
              <w:rPr>
                <w:rFonts w:eastAsia="Calibri"/>
              </w:rPr>
              <w:t xml:space="preserve"> мин. по </w:t>
            </w:r>
            <w:r w:rsidR="007A7BC4" w:rsidRPr="00565002">
              <w:rPr>
                <w:rFonts w:eastAsia="Calibri"/>
              </w:rPr>
              <w:t>местному</w:t>
            </w:r>
            <w:r w:rsidRPr="00565002">
              <w:rPr>
                <w:rFonts w:eastAsia="Calibri"/>
              </w:rPr>
              <w:t xml:space="preserve"> времени.</w:t>
            </w:r>
            <w:r w:rsidR="008D58FD" w:rsidRPr="00565002">
              <w:rPr>
                <w:rFonts w:eastAsia="Calibri"/>
              </w:rPr>
              <w:t xml:space="preserve"> </w:t>
            </w:r>
            <w:r w:rsidRPr="00565002">
              <w:rPr>
                <w:rFonts w:eastAsia="Calibri"/>
              </w:rPr>
              <w:t xml:space="preserve">Подача </w:t>
            </w:r>
            <w:r w:rsidR="00EC37CF" w:rsidRPr="00565002">
              <w:rPr>
                <w:rFonts w:eastAsia="Calibri"/>
              </w:rPr>
              <w:t xml:space="preserve">заявок </w:t>
            </w:r>
            <w:r w:rsidRPr="00565002">
              <w:rPr>
                <w:rFonts w:eastAsia="Calibri"/>
              </w:rPr>
              <w:t>осуществляется круглосуточно.</w:t>
            </w:r>
          </w:p>
          <w:p w:rsidR="00914370" w:rsidRPr="00565002" w:rsidRDefault="00914370" w:rsidP="0069629A">
            <w:pPr>
              <w:autoSpaceDE w:val="0"/>
              <w:autoSpaceDN w:val="0"/>
              <w:adjustRightInd w:val="0"/>
              <w:jc w:val="both"/>
              <w:rPr>
                <w:rFonts w:eastAsia="Calibri"/>
              </w:rPr>
            </w:pPr>
            <w:r w:rsidRPr="00565002">
              <w:rPr>
                <w:rFonts w:eastAsia="Calibri"/>
              </w:rPr>
              <w:t xml:space="preserve">3) Дата и время окончания подачи (приема) </w:t>
            </w:r>
            <w:r w:rsidR="00EC37CF" w:rsidRPr="00565002">
              <w:rPr>
                <w:rFonts w:eastAsia="Calibri"/>
              </w:rPr>
              <w:t>заявок</w:t>
            </w:r>
            <w:r w:rsidRPr="00565002">
              <w:rPr>
                <w:rFonts w:eastAsia="Calibri"/>
              </w:rPr>
              <w:t xml:space="preserve">: </w:t>
            </w:r>
            <w:r w:rsidR="00AC4E9E">
              <w:rPr>
                <w:rFonts w:eastAsia="Calibri"/>
              </w:rPr>
              <w:t>12</w:t>
            </w:r>
            <w:r w:rsidR="008D58FD" w:rsidRPr="00565002">
              <w:rPr>
                <w:rFonts w:eastAsia="Calibri"/>
              </w:rPr>
              <w:t>.0</w:t>
            </w:r>
            <w:r w:rsidR="00AC4E9E">
              <w:rPr>
                <w:rFonts w:eastAsia="Calibri"/>
              </w:rPr>
              <w:t>8</w:t>
            </w:r>
            <w:r w:rsidR="00544D5F" w:rsidRPr="00565002">
              <w:rPr>
                <w:rFonts w:eastAsia="Calibri"/>
              </w:rPr>
              <w:t>.</w:t>
            </w:r>
            <w:r w:rsidR="002A17E8" w:rsidRPr="00565002">
              <w:rPr>
                <w:rFonts w:eastAsia="Calibri"/>
              </w:rPr>
              <w:t>202</w:t>
            </w:r>
            <w:r w:rsidR="00544D5F" w:rsidRPr="00565002">
              <w:rPr>
                <w:rFonts w:eastAsia="Calibri"/>
              </w:rPr>
              <w:t>2</w:t>
            </w:r>
            <w:r w:rsidR="00640201" w:rsidRPr="00565002">
              <w:rPr>
                <w:rFonts w:eastAsia="Calibri"/>
              </w:rPr>
              <w:t xml:space="preserve"> года</w:t>
            </w:r>
            <w:r w:rsidRPr="00565002">
              <w:rPr>
                <w:rFonts w:eastAsia="Calibri"/>
              </w:rPr>
              <w:t xml:space="preserve"> в</w:t>
            </w:r>
            <w:r w:rsidR="009D3F6B" w:rsidRPr="00565002">
              <w:rPr>
                <w:rFonts w:eastAsia="Calibri"/>
              </w:rPr>
              <w:t> </w:t>
            </w:r>
            <w:r w:rsidR="00544D5F" w:rsidRPr="00565002">
              <w:rPr>
                <w:rFonts w:eastAsia="Calibri"/>
              </w:rPr>
              <w:t>1</w:t>
            </w:r>
            <w:r w:rsidR="00AC4E9E">
              <w:rPr>
                <w:rFonts w:eastAsia="Calibri"/>
              </w:rPr>
              <w:t>5</w:t>
            </w:r>
            <w:r w:rsidRPr="00565002">
              <w:rPr>
                <w:rFonts w:eastAsia="Calibri"/>
              </w:rPr>
              <w:t xml:space="preserve"> час. </w:t>
            </w:r>
            <w:r w:rsidR="00544D5F" w:rsidRPr="00565002">
              <w:rPr>
                <w:rFonts w:eastAsia="Calibri"/>
              </w:rPr>
              <w:t xml:space="preserve">00 </w:t>
            </w:r>
            <w:r w:rsidRPr="00565002">
              <w:rPr>
                <w:rFonts w:eastAsia="Calibri"/>
              </w:rPr>
              <w:t xml:space="preserve">мин. по </w:t>
            </w:r>
            <w:r w:rsidR="007A7BC4" w:rsidRPr="00565002">
              <w:rPr>
                <w:rFonts w:eastAsia="Calibri"/>
              </w:rPr>
              <w:t>местному</w:t>
            </w:r>
            <w:r w:rsidRPr="00565002">
              <w:rPr>
                <w:rFonts w:eastAsia="Calibri"/>
              </w:rPr>
              <w:t xml:space="preserve"> времени</w:t>
            </w:r>
            <w:r w:rsidR="007A7BC4" w:rsidRPr="00565002">
              <w:rPr>
                <w:rFonts w:eastAsia="Calibri"/>
              </w:rPr>
              <w:t>.</w:t>
            </w:r>
          </w:p>
          <w:p w:rsidR="00EB324C" w:rsidRPr="00565002" w:rsidRDefault="00914370" w:rsidP="0069629A">
            <w:pPr>
              <w:autoSpaceDE w:val="0"/>
              <w:autoSpaceDN w:val="0"/>
              <w:adjustRightInd w:val="0"/>
              <w:jc w:val="both"/>
              <w:rPr>
                <w:rFonts w:eastAsia="Calibri"/>
              </w:rPr>
            </w:pPr>
            <w:r w:rsidRPr="00565002">
              <w:rPr>
                <w:rFonts w:eastAsia="Calibri"/>
              </w:rPr>
              <w:t>4) Дата определения</w:t>
            </w:r>
            <w:r w:rsidR="00EC37CF" w:rsidRPr="00565002">
              <w:rPr>
                <w:rFonts w:eastAsia="Calibri"/>
              </w:rPr>
              <w:t xml:space="preserve"> претендентов </w:t>
            </w:r>
            <w:r w:rsidRPr="00565002">
              <w:rPr>
                <w:rFonts w:eastAsia="Calibri"/>
              </w:rPr>
              <w:t>у</w:t>
            </w:r>
            <w:r w:rsidR="00871855" w:rsidRPr="00565002">
              <w:rPr>
                <w:rFonts w:eastAsia="Calibri"/>
              </w:rPr>
              <w:t>частник</w:t>
            </w:r>
            <w:r w:rsidR="00EC37CF" w:rsidRPr="00565002">
              <w:rPr>
                <w:rFonts w:eastAsia="Calibri"/>
              </w:rPr>
              <w:t xml:space="preserve">ами </w:t>
            </w:r>
            <w:r w:rsidR="007A7BC4" w:rsidRPr="00565002">
              <w:rPr>
                <w:rFonts w:eastAsia="Calibri"/>
              </w:rPr>
              <w:t>процедуры</w:t>
            </w:r>
            <w:r w:rsidR="00871855" w:rsidRPr="00565002">
              <w:rPr>
                <w:rFonts w:eastAsia="Calibri"/>
              </w:rPr>
              <w:t xml:space="preserve">: </w:t>
            </w:r>
            <w:r w:rsidR="00E272CF" w:rsidRPr="00565002">
              <w:rPr>
                <w:rFonts w:eastAsia="Calibri"/>
              </w:rPr>
              <w:t>1</w:t>
            </w:r>
            <w:r w:rsidR="00AC4E9E">
              <w:rPr>
                <w:rFonts w:eastAsia="Calibri"/>
              </w:rPr>
              <w:t>9</w:t>
            </w:r>
            <w:r w:rsidR="008D58FD" w:rsidRPr="00565002">
              <w:rPr>
                <w:rFonts w:eastAsia="Calibri"/>
              </w:rPr>
              <w:t>.0</w:t>
            </w:r>
            <w:r w:rsidR="00AC4E9E">
              <w:rPr>
                <w:rFonts w:eastAsia="Calibri"/>
              </w:rPr>
              <w:t>8</w:t>
            </w:r>
            <w:r w:rsidR="00EC37CF" w:rsidRPr="00565002">
              <w:rPr>
                <w:rFonts w:eastAsia="Calibri"/>
              </w:rPr>
              <w:t>.2022</w:t>
            </w:r>
            <w:r w:rsidR="0012016E" w:rsidRPr="00565002">
              <w:rPr>
                <w:rFonts w:eastAsia="Calibri"/>
              </w:rPr>
              <w:t xml:space="preserve"> года</w:t>
            </w:r>
            <w:r w:rsidR="008D58FD" w:rsidRPr="00565002">
              <w:rPr>
                <w:rFonts w:eastAsia="Calibri"/>
              </w:rPr>
              <w:t xml:space="preserve"> </w:t>
            </w:r>
            <w:r w:rsidR="004C70A8" w:rsidRPr="00565002">
              <w:rPr>
                <w:rFonts w:eastAsia="Calibri"/>
              </w:rPr>
              <w:t xml:space="preserve">в </w:t>
            </w:r>
            <w:r w:rsidR="00EC37CF" w:rsidRPr="00565002">
              <w:rPr>
                <w:rFonts w:eastAsia="Calibri"/>
              </w:rPr>
              <w:t>14</w:t>
            </w:r>
            <w:r w:rsidR="004C70A8" w:rsidRPr="00565002">
              <w:rPr>
                <w:rFonts w:eastAsia="Calibri"/>
              </w:rPr>
              <w:t xml:space="preserve"> час. </w:t>
            </w:r>
            <w:r w:rsidR="00EC37CF" w:rsidRPr="00565002">
              <w:rPr>
                <w:rFonts w:eastAsia="Calibri"/>
              </w:rPr>
              <w:t>00</w:t>
            </w:r>
            <w:r w:rsidR="004C70A8" w:rsidRPr="00565002">
              <w:rPr>
                <w:rFonts w:eastAsia="Calibri"/>
              </w:rPr>
              <w:t xml:space="preserve"> мин. по </w:t>
            </w:r>
            <w:r w:rsidR="007A7BC4" w:rsidRPr="00565002">
              <w:rPr>
                <w:rFonts w:eastAsia="Calibri"/>
              </w:rPr>
              <w:t xml:space="preserve">местному </w:t>
            </w:r>
            <w:r w:rsidR="004C70A8" w:rsidRPr="00565002">
              <w:rPr>
                <w:rFonts w:eastAsia="Calibri"/>
              </w:rPr>
              <w:t>времени</w:t>
            </w:r>
            <w:r w:rsidR="007A7BC4" w:rsidRPr="00565002">
              <w:rPr>
                <w:rFonts w:eastAsia="Calibri"/>
              </w:rPr>
              <w:t>.</w:t>
            </w:r>
          </w:p>
          <w:p w:rsidR="00914370" w:rsidRPr="00565002" w:rsidRDefault="00914370" w:rsidP="0069629A">
            <w:pPr>
              <w:autoSpaceDE w:val="0"/>
              <w:autoSpaceDN w:val="0"/>
              <w:adjustRightInd w:val="0"/>
              <w:jc w:val="both"/>
            </w:pPr>
            <w:r w:rsidRPr="00565002">
              <w:rPr>
                <w:rFonts w:eastAsia="Calibri"/>
              </w:rPr>
              <w:t>5) Дата</w:t>
            </w:r>
            <w:r w:rsidR="00DC27B8" w:rsidRPr="00565002">
              <w:rPr>
                <w:rFonts w:eastAsia="Calibri"/>
              </w:rPr>
              <w:t xml:space="preserve">, </w:t>
            </w:r>
            <w:r w:rsidRPr="00565002">
              <w:rPr>
                <w:rFonts w:eastAsia="Calibri"/>
              </w:rPr>
              <w:t>время</w:t>
            </w:r>
            <w:r w:rsidR="00DC27B8" w:rsidRPr="00565002">
              <w:rPr>
                <w:rFonts w:eastAsia="Calibri"/>
              </w:rPr>
              <w:t xml:space="preserve"> и срок </w:t>
            </w:r>
            <w:r w:rsidRPr="00565002">
              <w:rPr>
                <w:rFonts w:eastAsia="Calibri"/>
              </w:rPr>
              <w:t>проведения</w:t>
            </w:r>
            <w:r w:rsidR="008D58FD" w:rsidRPr="00565002">
              <w:rPr>
                <w:rFonts w:eastAsia="Calibri"/>
              </w:rPr>
              <w:t xml:space="preserve"> </w:t>
            </w:r>
            <w:r w:rsidR="002A17E8" w:rsidRPr="00565002">
              <w:rPr>
                <w:rFonts w:eastAsia="Calibri"/>
              </w:rPr>
              <w:t>п</w:t>
            </w:r>
            <w:r w:rsidR="007A7BC4" w:rsidRPr="00565002">
              <w:rPr>
                <w:rFonts w:eastAsia="Calibri"/>
              </w:rPr>
              <w:t>роцедур</w:t>
            </w:r>
            <w:proofErr w:type="gramStart"/>
            <w:r w:rsidR="007A7BC4" w:rsidRPr="00565002">
              <w:rPr>
                <w:rFonts w:eastAsia="Calibri"/>
              </w:rPr>
              <w:t>ы</w:t>
            </w:r>
            <w:r w:rsidR="00EC37CF" w:rsidRPr="00565002">
              <w:rPr>
                <w:rFonts w:eastAsia="Calibri"/>
              </w:rPr>
              <w:t>(</w:t>
            </w:r>
            <w:proofErr w:type="gramEnd"/>
            <w:r w:rsidR="00EC37CF" w:rsidRPr="00565002">
              <w:rPr>
                <w:rFonts w:eastAsia="Calibri"/>
              </w:rPr>
              <w:t>аукциона)</w:t>
            </w:r>
            <w:r w:rsidRPr="00565002">
              <w:rPr>
                <w:rFonts w:eastAsia="Calibri"/>
              </w:rPr>
              <w:t xml:space="preserve">: </w:t>
            </w:r>
            <w:r w:rsidR="00AC4E9E">
              <w:rPr>
                <w:rFonts w:eastAsia="Calibri"/>
              </w:rPr>
              <w:t>23</w:t>
            </w:r>
            <w:r w:rsidR="008D58FD" w:rsidRPr="00565002">
              <w:rPr>
                <w:rFonts w:eastAsia="Calibri"/>
              </w:rPr>
              <w:t>.0</w:t>
            </w:r>
            <w:r w:rsidR="00AC4E9E">
              <w:rPr>
                <w:rFonts w:eastAsia="Calibri"/>
              </w:rPr>
              <w:t>8</w:t>
            </w:r>
            <w:r w:rsidR="00EC37CF" w:rsidRPr="00565002">
              <w:rPr>
                <w:rFonts w:eastAsia="Calibri"/>
              </w:rPr>
              <w:t>.</w:t>
            </w:r>
            <w:r w:rsidR="009F0CA3" w:rsidRPr="00565002">
              <w:rPr>
                <w:rFonts w:eastAsia="Calibri"/>
              </w:rPr>
              <w:t>202</w:t>
            </w:r>
            <w:r w:rsidR="00EC37CF" w:rsidRPr="00565002">
              <w:rPr>
                <w:rFonts w:eastAsia="Calibri"/>
              </w:rPr>
              <w:t>2</w:t>
            </w:r>
            <w:r w:rsidR="009F0CA3" w:rsidRPr="00565002">
              <w:rPr>
                <w:rFonts w:eastAsia="Calibri"/>
              </w:rPr>
              <w:t xml:space="preserve"> года</w:t>
            </w:r>
            <w:r w:rsidR="008D58FD" w:rsidRPr="00565002">
              <w:rPr>
                <w:rFonts w:eastAsia="Calibri"/>
              </w:rPr>
              <w:t xml:space="preserve"> </w:t>
            </w:r>
            <w:r w:rsidRPr="00565002">
              <w:rPr>
                <w:rFonts w:eastAsia="Calibri"/>
              </w:rPr>
              <w:t xml:space="preserve">в </w:t>
            </w:r>
            <w:r w:rsidR="00A76AA0">
              <w:rPr>
                <w:rFonts w:eastAsia="Calibri"/>
              </w:rPr>
              <w:t xml:space="preserve">10 </w:t>
            </w:r>
            <w:r w:rsidRPr="00565002">
              <w:rPr>
                <w:rFonts w:eastAsia="Calibri"/>
              </w:rPr>
              <w:t xml:space="preserve">час. </w:t>
            </w:r>
            <w:r w:rsidR="00EC37CF" w:rsidRPr="00565002">
              <w:rPr>
                <w:rFonts w:eastAsia="Calibri"/>
              </w:rPr>
              <w:t>00</w:t>
            </w:r>
            <w:r w:rsidRPr="00565002">
              <w:rPr>
                <w:rFonts w:eastAsia="Calibri"/>
              </w:rPr>
              <w:t xml:space="preserve"> мин. по </w:t>
            </w:r>
            <w:r w:rsidR="007A7BC4" w:rsidRPr="00565002">
              <w:rPr>
                <w:rFonts w:eastAsia="Calibri"/>
              </w:rPr>
              <w:t>местному</w:t>
            </w:r>
            <w:r w:rsidRPr="00565002">
              <w:rPr>
                <w:rFonts w:eastAsia="Calibri"/>
              </w:rPr>
              <w:t xml:space="preserve"> времени</w:t>
            </w:r>
            <w:r w:rsidR="00950165" w:rsidRPr="00565002">
              <w:t>.</w:t>
            </w:r>
          </w:p>
          <w:p w:rsidR="007A7BC4" w:rsidRPr="00565002" w:rsidRDefault="007A7BC4" w:rsidP="0069629A">
            <w:pPr>
              <w:autoSpaceDE w:val="0"/>
              <w:autoSpaceDN w:val="0"/>
              <w:adjustRightInd w:val="0"/>
              <w:jc w:val="both"/>
            </w:pPr>
            <w:r w:rsidRPr="00565002">
              <w:t xml:space="preserve">6) </w:t>
            </w:r>
            <w:r w:rsidR="00EC37CF" w:rsidRPr="00565002">
              <w:t>Дата</w:t>
            </w:r>
            <w:r w:rsidR="001263AE" w:rsidRPr="00565002">
              <w:t xml:space="preserve"> подведения итогов процедуры</w:t>
            </w:r>
            <w:r w:rsidR="00EC37CF" w:rsidRPr="00565002">
              <w:t xml:space="preserve"> (направления уведомления о признании участника победителем)</w:t>
            </w:r>
            <w:r w:rsidR="001263AE" w:rsidRPr="00565002">
              <w:t xml:space="preserve">: </w:t>
            </w:r>
            <w:r w:rsidR="00E272CF" w:rsidRPr="00565002">
              <w:t>2</w:t>
            </w:r>
            <w:r w:rsidR="00A76AA0">
              <w:t>3</w:t>
            </w:r>
            <w:r w:rsidR="008D58FD" w:rsidRPr="00565002">
              <w:t>.0</w:t>
            </w:r>
            <w:r w:rsidR="00A76AA0">
              <w:t>8</w:t>
            </w:r>
            <w:r w:rsidR="008D58FD" w:rsidRPr="00565002">
              <w:t xml:space="preserve">. </w:t>
            </w:r>
            <w:r w:rsidR="00116834" w:rsidRPr="00565002">
              <w:t>202</w:t>
            </w:r>
            <w:r w:rsidR="00EC37CF" w:rsidRPr="00565002">
              <w:t>2</w:t>
            </w:r>
            <w:r w:rsidRPr="00565002">
              <w:t xml:space="preserve"> года.</w:t>
            </w:r>
          </w:p>
          <w:p w:rsidR="00EC37CF" w:rsidRPr="00565002" w:rsidRDefault="00EC37CF" w:rsidP="00A76AA0">
            <w:pPr>
              <w:autoSpaceDE w:val="0"/>
              <w:autoSpaceDN w:val="0"/>
              <w:adjustRightInd w:val="0"/>
              <w:jc w:val="both"/>
              <w:rPr>
                <w:iCs/>
              </w:rPr>
            </w:pPr>
            <w:r w:rsidRPr="00565002">
              <w:t xml:space="preserve">7) Дата заключения договора купли-продажи с победителем аукциона: </w:t>
            </w:r>
            <w:r w:rsidR="00A76AA0">
              <w:t>до 3</w:t>
            </w:r>
            <w:r w:rsidR="00565002" w:rsidRPr="00565002">
              <w:t>0.08</w:t>
            </w:r>
            <w:r w:rsidR="008D58FD" w:rsidRPr="00565002">
              <w:t xml:space="preserve">. </w:t>
            </w:r>
            <w:r w:rsidR="0069629A" w:rsidRPr="00565002">
              <w:t>2022 года.</w:t>
            </w:r>
          </w:p>
        </w:tc>
      </w:tr>
      <w:tr w:rsidR="00914370" w:rsidRPr="00624260" w:rsidTr="0006051A">
        <w:tc>
          <w:tcPr>
            <w:tcW w:w="456" w:type="dxa"/>
            <w:shd w:val="clear" w:color="auto" w:fill="F2F2F2"/>
          </w:tcPr>
          <w:p w:rsidR="00914370" w:rsidRDefault="00474A93" w:rsidP="0069629A">
            <w:pPr>
              <w:pStyle w:val="Default"/>
              <w:rPr>
                <w:b/>
                <w:iCs/>
              </w:rPr>
            </w:pPr>
            <w:r>
              <w:rPr>
                <w:b/>
                <w:iCs/>
              </w:rPr>
              <w:t>7</w:t>
            </w:r>
          </w:p>
        </w:tc>
        <w:tc>
          <w:tcPr>
            <w:tcW w:w="2066" w:type="dxa"/>
            <w:shd w:val="clear" w:color="auto" w:fill="F2F2F2"/>
          </w:tcPr>
          <w:p w:rsidR="00914370" w:rsidRPr="00624260" w:rsidRDefault="00914370" w:rsidP="0069629A">
            <w:pPr>
              <w:pStyle w:val="Default"/>
              <w:rPr>
                <w:b/>
                <w:iCs/>
              </w:rPr>
            </w:pPr>
            <w:r w:rsidRPr="00624260">
              <w:rPr>
                <w:rFonts w:eastAsiaTheme="minorHAnsi"/>
                <w:b/>
                <w:bCs/>
              </w:rPr>
              <w:t xml:space="preserve">Порядок </w:t>
            </w:r>
            <w:r w:rsidR="00474A93">
              <w:rPr>
                <w:rFonts w:eastAsiaTheme="minorHAnsi"/>
                <w:b/>
                <w:bCs/>
              </w:rPr>
              <w:t>отказа от проведения процедуры</w:t>
            </w:r>
          </w:p>
        </w:tc>
        <w:tc>
          <w:tcPr>
            <w:tcW w:w="7371" w:type="dxa"/>
            <w:shd w:val="clear" w:color="auto" w:fill="auto"/>
          </w:tcPr>
          <w:p w:rsidR="00914370" w:rsidRPr="00800D66" w:rsidRDefault="00474A93" w:rsidP="0069629A">
            <w:pPr>
              <w:autoSpaceDE w:val="0"/>
              <w:autoSpaceDN w:val="0"/>
              <w:adjustRightInd w:val="0"/>
              <w:jc w:val="both"/>
              <w:rPr>
                <w:rFonts w:eastAsiaTheme="minorHAnsi"/>
                <w:lang w:eastAsia="en-US"/>
              </w:rPr>
            </w:pPr>
            <w:r>
              <w:t>Продавец</w:t>
            </w:r>
            <w:r w:rsidRPr="00E71E74">
              <w:t xml:space="preserve"> вправе отказаться от проведения </w:t>
            </w:r>
            <w:r w:rsidRPr="00ED4400">
              <w:t xml:space="preserve">аукциона </w:t>
            </w:r>
            <w:r w:rsidRPr="00E71E74">
              <w:t xml:space="preserve">в любое время, </w:t>
            </w:r>
            <w:r w:rsidRPr="00E71E74">
              <w:rPr>
                <w:rFonts w:eastAsia="Calibri"/>
              </w:rPr>
              <w:t>но не позднее</w:t>
            </w:r>
            <w:r w:rsidR="00116834">
              <w:rPr>
                <w:rFonts w:eastAsia="Calibri"/>
              </w:rPr>
              <w:t>,</w:t>
            </w:r>
            <w:r w:rsidRPr="00E71E74">
              <w:rPr>
                <w:rFonts w:eastAsia="Calibri"/>
              </w:rPr>
              <w:t xml:space="preserve"> чем за </w:t>
            </w:r>
            <w:r w:rsidRPr="00452A2B">
              <w:rPr>
                <w:rFonts w:eastAsia="Calibri"/>
              </w:rPr>
              <w:t>три дня</w:t>
            </w:r>
            <w:r w:rsidRPr="00E71E74">
              <w:rPr>
                <w:rFonts w:eastAsia="Calibri"/>
              </w:rPr>
              <w:t xml:space="preserve"> до наступления даты его проведения</w:t>
            </w:r>
            <w:r>
              <w:rPr>
                <w:rFonts w:eastAsia="Calibri"/>
              </w:rPr>
              <w:t>.</w:t>
            </w:r>
          </w:p>
        </w:tc>
      </w:tr>
      <w:tr w:rsidR="00914370" w:rsidRPr="00624260" w:rsidTr="0006051A">
        <w:tc>
          <w:tcPr>
            <w:tcW w:w="456" w:type="dxa"/>
            <w:shd w:val="clear" w:color="auto" w:fill="F2F2F2"/>
          </w:tcPr>
          <w:p w:rsidR="00914370" w:rsidRDefault="00474A93" w:rsidP="0069629A">
            <w:pPr>
              <w:pStyle w:val="Default"/>
              <w:rPr>
                <w:b/>
                <w:iCs/>
              </w:rPr>
            </w:pPr>
            <w:r>
              <w:rPr>
                <w:b/>
                <w:iCs/>
              </w:rPr>
              <w:t>8</w:t>
            </w:r>
          </w:p>
        </w:tc>
        <w:tc>
          <w:tcPr>
            <w:tcW w:w="2066" w:type="dxa"/>
            <w:shd w:val="clear" w:color="auto" w:fill="F2F2F2"/>
          </w:tcPr>
          <w:p w:rsidR="00914370" w:rsidRPr="00624260" w:rsidRDefault="00474A93" w:rsidP="0069629A">
            <w:pPr>
              <w:pStyle w:val="Default"/>
              <w:rPr>
                <w:rFonts w:eastAsiaTheme="minorHAnsi"/>
                <w:b/>
                <w:bCs/>
              </w:rPr>
            </w:pPr>
            <w:r>
              <w:rPr>
                <w:rFonts w:eastAsiaTheme="minorHAnsi"/>
                <w:b/>
                <w:bCs/>
              </w:rPr>
              <w:t>Сроки и порядок регистрации на электронной площадке</w:t>
            </w:r>
          </w:p>
        </w:tc>
        <w:tc>
          <w:tcPr>
            <w:tcW w:w="7371" w:type="dxa"/>
            <w:shd w:val="clear" w:color="auto" w:fill="auto"/>
          </w:tcPr>
          <w:p w:rsidR="00474A93" w:rsidRPr="00624260" w:rsidRDefault="00474A93" w:rsidP="0069629A">
            <w:pPr>
              <w:autoSpaceDE w:val="0"/>
              <w:autoSpaceDN w:val="0"/>
              <w:adjustRightInd w:val="0"/>
              <w:jc w:val="both"/>
              <w:rPr>
                <w:rFonts w:eastAsia="Calibri"/>
                <w:color w:val="000000"/>
                <w:lang w:eastAsia="en-US"/>
              </w:rPr>
            </w:pPr>
            <w:r w:rsidRPr="00624260">
              <w:rPr>
                <w:rFonts w:eastAsia="Calibri"/>
                <w:color w:val="000000"/>
                <w:lang w:eastAsia="en-US"/>
              </w:rPr>
              <w:t xml:space="preserve">Для обеспечения доступа к участию в </w:t>
            </w:r>
            <w:r>
              <w:rPr>
                <w:rFonts w:eastAsia="Calibri"/>
                <w:color w:val="000000"/>
                <w:lang w:eastAsia="en-US"/>
              </w:rPr>
              <w:t>Процедуре</w:t>
            </w:r>
            <w:r w:rsidRPr="00624260">
              <w:rPr>
                <w:rFonts w:eastAsia="Calibri"/>
                <w:color w:val="000000"/>
                <w:lang w:eastAsia="en-US"/>
              </w:rPr>
              <w:t xml:space="preserve"> Претендентам необходимо пройти процедуру регистрации в соответствии с Регламентом электронной площадки </w:t>
            </w:r>
            <w:proofErr w:type="spellStart"/>
            <w:r w:rsidRPr="00624260">
              <w:rPr>
                <w:rFonts w:eastAsia="Calibri"/>
                <w:color w:val="0000FF"/>
                <w:lang w:eastAsia="en-US"/>
              </w:rPr>
              <w:t>www.rts-tender.ru</w:t>
            </w:r>
            <w:proofErr w:type="spellEnd"/>
            <w:r w:rsidRPr="00624260">
              <w:rPr>
                <w:rFonts w:eastAsia="Calibri"/>
                <w:color w:val="0000FF"/>
                <w:lang w:eastAsia="en-US"/>
              </w:rPr>
              <w:t xml:space="preserve"> </w:t>
            </w:r>
            <w:r w:rsidRPr="00624260">
              <w:rPr>
                <w:rFonts w:eastAsia="Calibri"/>
                <w:color w:val="000000"/>
                <w:lang w:eastAsia="en-US"/>
              </w:rPr>
              <w:t xml:space="preserve">(далее - </w:t>
            </w:r>
            <w:r w:rsidRPr="00624260">
              <w:rPr>
                <w:rFonts w:eastAsia="Calibri"/>
                <w:bCs/>
                <w:color w:val="000000"/>
                <w:lang w:eastAsia="en-US"/>
              </w:rPr>
              <w:t>электронная площадка</w:t>
            </w:r>
            <w:r w:rsidR="00116834">
              <w:rPr>
                <w:rFonts w:eastAsia="Calibri"/>
                <w:bCs/>
                <w:color w:val="000000"/>
                <w:lang w:eastAsia="en-US"/>
              </w:rPr>
              <w:t>, ЭТП</w:t>
            </w:r>
            <w:r w:rsidRPr="00624260">
              <w:rPr>
                <w:rFonts w:eastAsia="Calibri"/>
                <w:color w:val="000000"/>
                <w:lang w:eastAsia="en-US"/>
              </w:rPr>
              <w:t>).</w:t>
            </w:r>
          </w:p>
          <w:p w:rsidR="00474A93" w:rsidRPr="00624260" w:rsidRDefault="00474A93" w:rsidP="0069629A">
            <w:pPr>
              <w:autoSpaceDE w:val="0"/>
              <w:autoSpaceDN w:val="0"/>
              <w:adjustRightInd w:val="0"/>
              <w:jc w:val="both"/>
              <w:rPr>
                <w:rFonts w:eastAsia="Calibri"/>
                <w:color w:val="000000"/>
                <w:lang w:eastAsia="en-US"/>
              </w:rPr>
            </w:pPr>
            <w:r w:rsidRPr="00624260">
              <w:rPr>
                <w:rFonts w:eastAsia="Calibri"/>
                <w:bCs/>
                <w:color w:val="000000"/>
                <w:lang w:eastAsia="en-US"/>
              </w:rPr>
              <w:t xml:space="preserve">Дата и время регистрации на электронной площадке претендентов </w:t>
            </w:r>
            <w:r w:rsidRPr="00624260">
              <w:rPr>
                <w:rFonts w:eastAsia="Calibri"/>
                <w:color w:val="000000"/>
                <w:lang w:eastAsia="en-US"/>
              </w:rPr>
              <w:t xml:space="preserve">на участие в </w:t>
            </w:r>
            <w:r>
              <w:rPr>
                <w:rFonts w:eastAsia="Calibri"/>
                <w:color w:val="000000"/>
                <w:lang w:eastAsia="en-US"/>
              </w:rPr>
              <w:t>Процедуре</w:t>
            </w:r>
            <w:r w:rsidRPr="00624260">
              <w:rPr>
                <w:rFonts w:eastAsia="Calibri"/>
                <w:color w:val="000000"/>
                <w:lang w:eastAsia="en-US"/>
              </w:rPr>
              <w:t xml:space="preserve"> осуществляется ежедневно, круглосуточно, но не позднее даты и времени окончания подачи (приема) Заявок</w:t>
            </w:r>
            <w:r>
              <w:rPr>
                <w:rFonts w:eastAsia="Calibri"/>
                <w:color w:val="000000"/>
                <w:lang w:eastAsia="en-US"/>
              </w:rPr>
              <w:t>, указанных в п.3 раздела 6 Информационного сообщения</w:t>
            </w:r>
            <w:r w:rsidRPr="00624260">
              <w:rPr>
                <w:rFonts w:eastAsia="Calibri"/>
                <w:color w:val="000000"/>
                <w:lang w:eastAsia="en-US"/>
              </w:rPr>
              <w:t>.</w:t>
            </w:r>
          </w:p>
          <w:p w:rsidR="00474A93" w:rsidRPr="00624260" w:rsidRDefault="00474A93" w:rsidP="0069629A">
            <w:pPr>
              <w:autoSpaceDE w:val="0"/>
              <w:autoSpaceDN w:val="0"/>
              <w:adjustRightInd w:val="0"/>
              <w:jc w:val="both"/>
              <w:rPr>
                <w:rFonts w:eastAsia="Calibri"/>
                <w:color w:val="000000"/>
                <w:lang w:eastAsia="en-US"/>
              </w:rPr>
            </w:pPr>
            <w:r w:rsidRPr="00624260">
              <w:rPr>
                <w:rFonts w:eastAsia="Calibri"/>
                <w:color w:val="000000"/>
                <w:lang w:eastAsia="en-US"/>
              </w:rPr>
              <w:t>Регистрация на электронной площадке осуществляется без взимания платы.</w:t>
            </w:r>
          </w:p>
          <w:p w:rsidR="00474A93" w:rsidRDefault="00474A93" w:rsidP="0069629A">
            <w:pPr>
              <w:autoSpaceDE w:val="0"/>
              <w:autoSpaceDN w:val="0"/>
              <w:adjustRightInd w:val="0"/>
              <w:jc w:val="both"/>
              <w:rPr>
                <w:rFonts w:eastAsia="Calibri"/>
                <w:color w:val="000000"/>
                <w:lang w:eastAsia="en-US"/>
              </w:rPr>
            </w:pPr>
            <w:r w:rsidRPr="00624260">
              <w:rPr>
                <w:rFonts w:eastAsia="Calibri"/>
                <w:color w:val="000000"/>
                <w:lang w:eastAsia="en-US"/>
              </w:rP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14370" w:rsidRPr="00A64081" w:rsidRDefault="00474A93" w:rsidP="0069629A">
            <w:pPr>
              <w:autoSpaceDE w:val="0"/>
              <w:autoSpaceDN w:val="0"/>
              <w:adjustRightInd w:val="0"/>
              <w:jc w:val="both"/>
              <w:rPr>
                <w:rFonts w:eastAsiaTheme="minorHAnsi"/>
                <w:bCs/>
                <w:i/>
                <w:lang w:eastAsia="en-US"/>
              </w:rPr>
            </w:pPr>
            <w:r>
              <w:rPr>
                <w:rFonts w:eastAsia="Calibri"/>
                <w:color w:val="000000"/>
                <w:lang w:eastAsia="en-US"/>
              </w:rPr>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и размещены на сайте </w:t>
            </w:r>
            <w:r w:rsidRPr="00CF55D1">
              <w:rPr>
                <w:rFonts w:eastAsia="Calibri"/>
                <w:color w:val="000000"/>
                <w:u w:val="single"/>
                <w:lang w:eastAsia="en-US"/>
              </w:rPr>
              <w:t>http://help.rts-tender.ru/</w:t>
            </w:r>
            <w:r>
              <w:rPr>
                <w:rFonts w:eastAsia="Calibri"/>
                <w:color w:val="000000"/>
                <w:lang w:eastAsia="en-US"/>
              </w:rPr>
              <w:t>.</w:t>
            </w:r>
          </w:p>
        </w:tc>
      </w:tr>
      <w:tr w:rsidR="00914370" w:rsidRPr="00624260" w:rsidTr="0006051A">
        <w:tc>
          <w:tcPr>
            <w:tcW w:w="456" w:type="dxa"/>
            <w:shd w:val="clear" w:color="auto" w:fill="F2F2F2"/>
          </w:tcPr>
          <w:p w:rsidR="00914370" w:rsidRDefault="00474A93" w:rsidP="0069629A">
            <w:pPr>
              <w:pStyle w:val="Default"/>
              <w:rPr>
                <w:b/>
                <w:iCs/>
              </w:rPr>
            </w:pPr>
            <w:r>
              <w:rPr>
                <w:b/>
                <w:iCs/>
              </w:rPr>
              <w:lastRenderedPageBreak/>
              <w:t>9</w:t>
            </w:r>
          </w:p>
        </w:tc>
        <w:tc>
          <w:tcPr>
            <w:tcW w:w="2066" w:type="dxa"/>
            <w:shd w:val="clear" w:color="auto" w:fill="F2F2F2"/>
          </w:tcPr>
          <w:p w:rsidR="00914370" w:rsidRPr="003470DA" w:rsidRDefault="00474A93" w:rsidP="0069629A">
            <w:pPr>
              <w:pStyle w:val="Default"/>
              <w:rPr>
                <w:b/>
                <w:iCs/>
              </w:rPr>
            </w:pPr>
            <w:r w:rsidRPr="00624260">
              <w:rPr>
                <w:b/>
                <w:bCs/>
              </w:rPr>
              <w:t>Порядок ознакомления Претендентов с информацией, условиями договора купли-</w:t>
            </w:r>
            <w:r>
              <w:rPr>
                <w:b/>
                <w:bCs/>
              </w:rPr>
              <w:t>продажи Объекта п</w:t>
            </w:r>
            <w:r>
              <w:rPr>
                <w:b/>
                <w:iCs/>
              </w:rPr>
              <w:t>роцедуры</w:t>
            </w:r>
          </w:p>
        </w:tc>
        <w:tc>
          <w:tcPr>
            <w:tcW w:w="7371" w:type="dxa"/>
            <w:shd w:val="clear" w:color="auto" w:fill="auto"/>
          </w:tcPr>
          <w:p w:rsidR="00474A93" w:rsidRPr="00472C49" w:rsidRDefault="00474A93" w:rsidP="0069629A">
            <w:pPr>
              <w:autoSpaceDE w:val="0"/>
              <w:autoSpaceDN w:val="0"/>
              <w:adjustRightInd w:val="0"/>
              <w:jc w:val="both"/>
              <w:rPr>
                <w:rFonts w:eastAsia="Calibri"/>
                <w:b/>
                <w:bCs/>
                <w:color w:val="000000"/>
                <w:lang w:eastAsia="en-US"/>
              </w:rPr>
            </w:pPr>
            <w:bookmarkStart w:id="1" w:name="_Toc467070617"/>
            <w:r w:rsidRPr="00472C49">
              <w:rPr>
                <w:rFonts w:eastAsia="Calibri"/>
                <w:color w:val="000000"/>
                <w:lang w:eastAsia="en-US"/>
              </w:rPr>
              <w:t xml:space="preserve">Любое лицо, независимо от регистрации на ЭТП, вправе направить на электронный адрес ЭТП, указанный в информационном сообщении о проведении продажи </w:t>
            </w:r>
            <w:r>
              <w:rPr>
                <w:rFonts w:eastAsia="Calibri"/>
                <w:color w:val="000000"/>
                <w:lang w:eastAsia="en-US"/>
              </w:rPr>
              <w:t>имущества</w:t>
            </w:r>
            <w:r w:rsidRPr="00472C49">
              <w:rPr>
                <w:rFonts w:eastAsia="Calibri"/>
                <w:color w:val="000000"/>
                <w:lang w:eastAsia="en-US"/>
              </w:rPr>
              <w:t>, запрос о разъяснении размещенной информации. Запрос разъяснений подлежит рассмотрению Продавцом, если он был получен ЭТП, не позднее</w:t>
            </w:r>
            <w:r w:rsidR="00116834">
              <w:rPr>
                <w:rFonts w:eastAsia="Calibri"/>
                <w:color w:val="000000"/>
                <w:lang w:eastAsia="en-US"/>
              </w:rPr>
              <w:t>,</w:t>
            </w:r>
            <w:r w:rsidRPr="00472C49">
              <w:rPr>
                <w:rFonts w:eastAsia="Calibri"/>
                <w:color w:val="000000"/>
                <w:lang w:eastAsia="en-US"/>
              </w:rPr>
              <w:t xml:space="preserve"> чем за 5 (пять) рабочих дней до даты </w:t>
            </w:r>
            <w:r w:rsidRPr="00311507">
              <w:rPr>
                <w:rFonts w:eastAsia="Calibri"/>
                <w:color w:val="000000"/>
                <w:lang w:eastAsia="en-US"/>
              </w:rPr>
              <w:t>и времени</w:t>
            </w:r>
            <w:r w:rsidR="008B15E3">
              <w:rPr>
                <w:rFonts w:eastAsia="Calibri"/>
                <w:color w:val="000000"/>
                <w:lang w:eastAsia="en-US"/>
              </w:rPr>
              <w:t xml:space="preserve"> </w:t>
            </w:r>
            <w:r w:rsidRPr="00472C49">
              <w:rPr>
                <w:rFonts w:eastAsia="Calibri"/>
                <w:color w:val="000000"/>
                <w:lang w:eastAsia="en-US"/>
              </w:rPr>
              <w:t xml:space="preserve">окончания приема заявок, указанной в информационном сообщении о проведении продажи </w:t>
            </w:r>
            <w:r>
              <w:rPr>
                <w:rFonts w:eastAsia="Calibri"/>
                <w:color w:val="000000"/>
                <w:lang w:eastAsia="en-US"/>
              </w:rPr>
              <w:t>имущества</w:t>
            </w:r>
            <w:r w:rsidRPr="00472C49">
              <w:rPr>
                <w:rFonts w:eastAsia="Calibri"/>
                <w:color w:val="000000"/>
                <w:lang w:eastAsia="en-US"/>
              </w:rPr>
              <w:t xml:space="preserve">, </w:t>
            </w:r>
            <w:r>
              <w:rPr>
                <w:rFonts w:eastAsia="Calibri"/>
                <w:color w:val="000000"/>
                <w:lang w:eastAsia="en-US"/>
              </w:rPr>
              <w:t>указанных в п.3 раздела 6 Информационного сообщения</w:t>
            </w:r>
            <w:r w:rsidRPr="00624260">
              <w:rPr>
                <w:rFonts w:eastAsia="Calibri"/>
                <w:color w:val="000000"/>
                <w:lang w:eastAsia="en-US"/>
              </w:rPr>
              <w:t>.</w:t>
            </w:r>
            <w:bookmarkEnd w:id="1"/>
          </w:p>
          <w:p w:rsidR="00474A93" w:rsidRDefault="00474A93" w:rsidP="0069629A">
            <w:pPr>
              <w:autoSpaceDE w:val="0"/>
              <w:autoSpaceDN w:val="0"/>
              <w:adjustRightInd w:val="0"/>
              <w:jc w:val="both"/>
              <w:rPr>
                <w:rFonts w:eastAsia="Calibri"/>
                <w:lang w:eastAsia="en-US"/>
              </w:rPr>
            </w:pPr>
            <w:r w:rsidRPr="00624260">
              <w:rPr>
                <w:rFonts w:eastAsia="Calibri"/>
                <w:lang w:eastAsia="en-US"/>
              </w:rPr>
              <w:t>В случае направления запроса иностранными лицами такой запрос должен иметь перевод на русский</w:t>
            </w:r>
            <w:r w:rsidR="008B15E3">
              <w:rPr>
                <w:rFonts w:eastAsia="Calibri"/>
                <w:lang w:eastAsia="en-US"/>
              </w:rPr>
              <w:t xml:space="preserve"> </w:t>
            </w:r>
            <w:r w:rsidRPr="00624260">
              <w:rPr>
                <w:rFonts w:eastAsia="Calibri"/>
                <w:lang w:eastAsia="en-US"/>
              </w:rPr>
              <w:t>язык.</w:t>
            </w:r>
          </w:p>
          <w:p w:rsidR="0011063E" w:rsidRPr="0069629A" w:rsidRDefault="00474A93" w:rsidP="0069629A">
            <w:pPr>
              <w:autoSpaceDE w:val="0"/>
              <w:autoSpaceDN w:val="0"/>
              <w:adjustRightInd w:val="0"/>
              <w:jc w:val="both"/>
              <w:rPr>
                <w:color w:val="000000"/>
              </w:rPr>
            </w:pPr>
            <w:r w:rsidRPr="00DE7508">
              <w:rPr>
                <w:color w:val="000000"/>
              </w:rPr>
              <w:t>Подачей заявки, претендент подтверждает, что он ознакомлен с условиями договора купли-продажи, входящего в состав документации о проведении торгов.</w:t>
            </w:r>
          </w:p>
        </w:tc>
      </w:tr>
      <w:tr w:rsidR="00914370" w:rsidRPr="00624260" w:rsidTr="0006051A">
        <w:tc>
          <w:tcPr>
            <w:tcW w:w="456" w:type="dxa"/>
            <w:shd w:val="clear" w:color="auto" w:fill="F2F2F2"/>
          </w:tcPr>
          <w:p w:rsidR="00914370" w:rsidRDefault="00474A93" w:rsidP="0069629A">
            <w:pPr>
              <w:pStyle w:val="Default"/>
              <w:rPr>
                <w:b/>
                <w:iCs/>
              </w:rPr>
            </w:pPr>
            <w:r>
              <w:rPr>
                <w:b/>
                <w:iCs/>
              </w:rPr>
              <w:t>10</w:t>
            </w:r>
          </w:p>
        </w:tc>
        <w:tc>
          <w:tcPr>
            <w:tcW w:w="2066" w:type="dxa"/>
            <w:shd w:val="clear" w:color="auto" w:fill="F2F2F2"/>
          </w:tcPr>
          <w:p w:rsidR="00914370" w:rsidRPr="00F84878" w:rsidRDefault="00474A93" w:rsidP="0069629A">
            <w:pPr>
              <w:pStyle w:val="Default"/>
              <w:rPr>
                <w:b/>
                <w:iCs/>
              </w:rPr>
            </w:pPr>
            <w:r w:rsidRPr="00624260">
              <w:rPr>
                <w:b/>
              </w:rPr>
              <w:t xml:space="preserve">Требования к Участникам </w:t>
            </w:r>
            <w:r>
              <w:rPr>
                <w:b/>
                <w:iCs/>
              </w:rPr>
              <w:t>процедуры</w:t>
            </w:r>
          </w:p>
        </w:tc>
        <w:tc>
          <w:tcPr>
            <w:tcW w:w="7371" w:type="dxa"/>
            <w:shd w:val="clear" w:color="auto" w:fill="auto"/>
          </w:tcPr>
          <w:p w:rsidR="0011063E" w:rsidRDefault="00474A93" w:rsidP="0069629A">
            <w:pPr>
              <w:pStyle w:val="20"/>
              <w:spacing w:before="0"/>
              <w:jc w:val="both"/>
              <w:rPr>
                <w:rFonts w:ascii="Times New Roman" w:hAnsi="Times New Roman"/>
                <w:b w:val="0"/>
                <w:bCs w:val="0"/>
                <w:color w:val="auto"/>
                <w:sz w:val="24"/>
                <w:szCs w:val="24"/>
              </w:rPr>
            </w:pPr>
            <w:r w:rsidRPr="006A0532">
              <w:rPr>
                <w:rFonts w:ascii="Times New Roman" w:hAnsi="Times New Roman"/>
                <w:b w:val="0"/>
                <w:bCs w:val="0"/>
                <w:color w:val="auto"/>
                <w:sz w:val="24"/>
                <w:szCs w:val="24"/>
              </w:rPr>
              <w:t>К участию в  Процедуре допускаются любые физические и юридические лица,</w:t>
            </w:r>
            <w:r w:rsidR="0011063E">
              <w:rPr>
                <w:rFonts w:ascii="Times New Roman" w:hAnsi="Times New Roman"/>
                <w:b w:val="0"/>
                <w:bCs w:val="0"/>
                <w:color w:val="auto"/>
                <w:sz w:val="24"/>
                <w:szCs w:val="24"/>
              </w:rPr>
              <w:t xml:space="preserve"> которое своевременно подали </w:t>
            </w:r>
            <w:r w:rsidR="00E3136B">
              <w:rPr>
                <w:rFonts w:ascii="Times New Roman" w:hAnsi="Times New Roman"/>
                <w:b w:val="0"/>
                <w:bCs w:val="0"/>
                <w:color w:val="auto"/>
                <w:sz w:val="24"/>
                <w:szCs w:val="24"/>
              </w:rPr>
              <w:t>следующи</w:t>
            </w:r>
            <w:r w:rsidR="001032E4">
              <w:rPr>
                <w:rFonts w:ascii="Times New Roman" w:hAnsi="Times New Roman"/>
                <w:b w:val="0"/>
                <w:bCs w:val="0"/>
                <w:color w:val="auto"/>
                <w:sz w:val="24"/>
                <w:szCs w:val="24"/>
              </w:rPr>
              <w:t>е</w:t>
            </w:r>
            <w:r w:rsidR="008B15E3">
              <w:rPr>
                <w:rFonts w:ascii="Times New Roman" w:hAnsi="Times New Roman"/>
                <w:b w:val="0"/>
                <w:bCs w:val="0"/>
                <w:color w:val="auto"/>
                <w:sz w:val="24"/>
                <w:szCs w:val="24"/>
              </w:rPr>
              <w:t xml:space="preserve"> </w:t>
            </w:r>
            <w:r w:rsidR="0011063E">
              <w:rPr>
                <w:rFonts w:ascii="Times New Roman" w:hAnsi="Times New Roman"/>
                <w:b w:val="0"/>
                <w:bCs w:val="0"/>
                <w:color w:val="auto"/>
                <w:sz w:val="24"/>
                <w:szCs w:val="24"/>
              </w:rPr>
              <w:t>документы:</w:t>
            </w:r>
          </w:p>
          <w:p w:rsidR="0011063E" w:rsidRDefault="001032E4"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r w:rsidR="00474A93" w:rsidRPr="006A0532">
              <w:rPr>
                <w:rFonts w:ascii="Times New Roman" w:hAnsi="Times New Roman"/>
                <w:b w:val="0"/>
                <w:bCs w:val="0"/>
                <w:color w:val="auto"/>
                <w:sz w:val="24"/>
                <w:szCs w:val="24"/>
              </w:rPr>
              <w:t>заявку</w:t>
            </w:r>
            <w:r w:rsidR="0011063E">
              <w:rPr>
                <w:rFonts w:ascii="Times New Roman" w:hAnsi="Times New Roman"/>
                <w:b w:val="0"/>
                <w:bCs w:val="0"/>
                <w:color w:val="auto"/>
                <w:sz w:val="24"/>
                <w:szCs w:val="24"/>
              </w:rPr>
              <w:t xml:space="preserve"> на участие в аукционе по установленной форме с указанием банковских реквизитов счета</w:t>
            </w:r>
            <w:r w:rsidR="00134ED2">
              <w:rPr>
                <w:rFonts w:ascii="Times New Roman" w:hAnsi="Times New Roman"/>
                <w:b w:val="0"/>
                <w:bCs w:val="0"/>
                <w:color w:val="auto"/>
                <w:sz w:val="24"/>
                <w:szCs w:val="24"/>
              </w:rPr>
              <w:t>;</w:t>
            </w:r>
          </w:p>
          <w:p w:rsidR="00162664" w:rsidRPr="00162664" w:rsidRDefault="00162664" w:rsidP="0069629A">
            <w:r>
              <w:t>- документы, подтверждающие внесение задатка, утвержденного в п. 12 настоящего информационного сообщения.</w:t>
            </w:r>
          </w:p>
          <w:p w:rsidR="00134ED2" w:rsidRDefault="0011063E"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r w:rsidR="00E3136B" w:rsidRPr="00E3136B">
              <w:rPr>
                <w:rFonts w:ascii="Times New Roman" w:hAnsi="Times New Roman"/>
                <w:b w:val="0"/>
                <w:bCs w:val="0"/>
                <w:color w:val="auto"/>
                <w:sz w:val="24"/>
                <w:szCs w:val="24"/>
                <w:u w:val="single"/>
              </w:rPr>
              <w:t>Для физических лиц</w:t>
            </w:r>
            <w:r w:rsidR="00E3136B">
              <w:rPr>
                <w:rFonts w:ascii="Times New Roman" w:hAnsi="Times New Roman"/>
                <w:b w:val="0"/>
                <w:bCs w:val="0"/>
                <w:color w:val="auto"/>
                <w:sz w:val="24"/>
                <w:szCs w:val="24"/>
              </w:rPr>
              <w:t>: копию всех страниц</w:t>
            </w:r>
            <w:r w:rsidR="008B15E3">
              <w:rPr>
                <w:rFonts w:ascii="Times New Roman" w:hAnsi="Times New Roman"/>
                <w:b w:val="0"/>
                <w:bCs w:val="0"/>
                <w:color w:val="auto"/>
                <w:sz w:val="24"/>
                <w:szCs w:val="24"/>
              </w:rPr>
              <w:t xml:space="preserve"> </w:t>
            </w:r>
            <w:r>
              <w:rPr>
                <w:rFonts w:ascii="Times New Roman" w:hAnsi="Times New Roman"/>
                <w:b w:val="0"/>
                <w:bCs w:val="0"/>
                <w:color w:val="auto"/>
                <w:sz w:val="24"/>
                <w:szCs w:val="24"/>
              </w:rPr>
              <w:t>документ</w:t>
            </w:r>
            <w:r w:rsidR="00E3136B">
              <w:rPr>
                <w:rFonts w:ascii="Times New Roman" w:hAnsi="Times New Roman"/>
                <w:b w:val="0"/>
                <w:bCs w:val="0"/>
                <w:color w:val="auto"/>
                <w:sz w:val="24"/>
                <w:szCs w:val="24"/>
              </w:rPr>
              <w:t>а</w:t>
            </w:r>
            <w:r>
              <w:rPr>
                <w:rFonts w:ascii="Times New Roman" w:hAnsi="Times New Roman"/>
                <w:b w:val="0"/>
                <w:bCs w:val="0"/>
                <w:color w:val="auto"/>
                <w:sz w:val="24"/>
                <w:szCs w:val="24"/>
              </w:rPr>
              <w:t>, удостоверяющ</w:t>
            </w:r>
            <w:r w:rsidR="00E3136B">
              <w:rPr>
                <w:rFonts w:ascii="Times New Roman" w:hAnsi="Times New Roman"/>
                <w:b w:val="0"/>
                <w:bCs w:val="0"/>
                <w:color w:val="auto"/>
                <w:sz w:val="24"/>
                <w:szCs w:val="24"/>
              </w:rPr>
              <w:t>его</w:t>
            </w:r>
            <w:r>
              <w:rPr>
                <w:rFonts w:ascii="Times New Roman" w:hAnsi="Times New Roman"/>
                <w:b w:val="0"/>
                <w:bCs w:val="0"/>
                <w:color w:val="auto"/>
                <w:sz w:val="24"/>
                <w:szCs w:val="24"/>
              </w:rPr>
              <w:t xml:space="preserve"> личность заявителя </w:t>
            </w:r>
            <w:r w:rsidR="00E3136B">
              <w:rPr>
                <w:rFonts w:ascii="Times New Roman" w:hAnsi="Times New Roman"/>
                <w:b w:val="0"/>
                <w:bCs w:val="0"/>
                <w:color w:val="auto"/>
                <w:sz w:val="24"/>
                <w:szCs w:val="24"/>
              </w:rPr>
              <w:t>(паспорта)</w:t>
            </w:r>
            <w:r>
              <w:rPr>
                <w:rFonts w:ascii="Times New Roman" w:hAnsi="Times New Roman"/>
                <w:b w:val="0"/>
                <w:bCs w:val="0"/>
                <w:color w:val="auto"/>
                <w:sz w:val="24"/>
                <w:szCs w:val="24"/>
              </w:rPr>
              <w:t>, а для представителя по доверенности</w:t>
            </w:r>
            <w:r w:rsidR="001032E4">
              <w:rPr>
                <w:rFonts w:ascii="Times New Roman" w:hAnsi="Times New Roman"/>
                <w:b w:val="0"/>
                <w:bCs w:val="0"/>
                <w:color w:val="auto"/>
                <w:sz w:val="24"/>
                <w:szCs w:val="24"/>
              </w:rPr>
              <w:t xml:space="preserve"> </w:t>
            </w:r>
            <w:r>
              <w:rPr>
                <w:rFonts w:ascii="Times New Roman" w:hAnsi="Times New Roman"/>
                <w:b w:val="0"/>
                <w:bCs w:val="0"/>
                <w:color w:val="auto"/>
                <w:sz w:val="24"/>
                <w:szCs w:val="24"/>
              </w:rPr>
              <w:t>– копию доверенности и копию всех страниц паспорта.</w:t>
            </w:r>
          </w:p>
          <w:p w:rsidR="0011063E" w:rsidRDefault="00134ED2"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Для претендентов - иностранных граждан, помимо копий всех страниц паспорта, представить его </w:t>
            </w:r>
            <w:r w:rsidRPr="00134ED2">
              <w:rPr>
                <w:rFonts w:ascii="Times New Roman" w:hAnsi="Times New Roman"/>
                <w:b w:val="0"/>
                <w:bCs w:val="0"/>
                <w:color w:val="auto"/>
                <w:sz w:val="24"/>
                <w:szCs w:val="24"/>
              </w:rPr>
              <w:t>надлежащим образом заверенный перевод на русский</w:t>
            </w:r>
            <w:r>
              <w:rPr>
                <w:rFonts w:ascii="Times New Roman" w:hAnsi="Times New Roman"/>
                <w:b w:val="0"/>
                <w:bCs w:val="0"/>
                <w:color w:val="auto"/>
                <w:sz w:val="24"/>
                <w:szCs w:val="24"/>
              </w:rPr>
              <w:t xml:space="preserve"> язык;</w:t>
            </w:r>
          </w:p>
          <w:p w:rsidR="00162664" w:rsidRPr="00582FD7" w:rsidRDefault="00134ED2" w:rsidP="001032E4">
            <w:pPr>
              <w:jc w:val="both"/>
            </w:pPr>
            <w:proofErr w:type="gramStart"/>
            <w:r>
              <w:t xml:space="preserve">- </w:t>
            </w:r>
            <w:r w:rsidR="00E3136B" w:rsidRPr="00E3136B">
              <w:rPr>
                <w:u w:val="single"/>
              </w:rPr>
              <w:t xml:space="preserve">Для </w:t>
            </w:r>
            <w:r w:rsidRPr="00E3136B">
              <w:rPr>
                <w:u w:val="single"/>
              </w:rPr>
              <w:t>юридических лиц</w:t>
            </w:r>
            <w:r w:rsidR="00E3136B">
              <w:t xml:space="preserve">: заверенные копии учредительных документов, доверенность на представителя и копию всех страниц его паспорта, </w:t>
            </w:r>
            <w:r w:rsidR="0011063E" w:rsidRPr="00E3136B">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B15E3">
              <w:rPr>
                <w:bCs/>
              </w:rPr>
              <w:t xml:space="preserve"> </w:t>
            </w:r>
            <w:r w:rsidR="00474A93" w:rsidRPr="006A0532">
              <w:t>представившие надлежащим образом оформленные документы, и обеспечившие поступление установленного размера задатка</w:t>
            </w:r>
            <w:r w:rsidR="008B15E3">
              <w:t xml:space="preserve"> </w:t>
            </w:r>
            <w:r w:rsidR="00474A93" w:rsidRPr="006A0532">
              <w:t>в порядке и сроки, указанные в</w:t>
            </w:r>
            <w:proofErr w:type="gramEnd"/>
            <w:r w:rsidR="00474A93" w:rsidRPr="006A0532">
              <w:t xml:space="preserve"> информационном </w:t>
            </w:r>
            <w:proofErr w:type="gramStart"/>
            <w:r w:rsidR="00474A93" w:rsidRPr="006A0532">
              <w:t>сообщении</w:t>
            </w:r>
            <w:proofErr w:type="gramEnd"/>
            <w:r w:rsidR="00474A93" w:rsidRPr="006A0532">
              <w:t xml:space="preserve"> о проведении продажи </w:t>
            </w:r>
            <w:r w:rsidR="00474A93">
              <w:t>имущества.</w:t>
            </w:r>
          </w:p>
        </w:tc>
      </w:tr>
      <w:tr w:rsidR="00474A93" w:rsidRPr="00624260" w:rsidTr="0006051A">
        <w:tc>
          <w:tcPr>
            <w:tcW w:w="456" w:type="dxa"/>
            <w:shd w:val="clear" w:color="auto" w:fill="F2F2F2"/>
          </w:tcPr>
          <w:p w:rsidR="00474A93" w:rsidRDefault="00474A93" w:rsidP="0069629A">
            <w:pPr>
              <w:pStyle w:val="Default"/>
              <w:rPr>
                <w:b/>
                <w:iCs/>
              </w:rPr>
            </w:pPr>
            <w:r>
              <w:rPr>
                <w:b/>
                <w:iCs/>
              </w:rPr>
              <w:t>11</w:t>
            </w:r>
          </w:p>
        </w:tc>
        <w:tc>
          <w:tcPr>
            <w:tcW w:w="2066" w:type="dxa"/>
            <w:shd w:val="clear" w:color="auto" w:fill="F2F2F2"/>
          </w:tcPr>
          <w:p w:rsidR="00474A93" w:rsidRPr="00624260" w:rsidRDefault="00474A93" w:rsidP="0069629A">
            <w:pPr>
              <w:pStyle w:val="Default"/>
              <w:rPr>
                <w:b/>
              </w:rPr>
            </w:pPr>
            <w:r w:rsidRPr="00624260">
              <w:rPr>
                <w:b/>
                <w:bCs/>
              </w:rPr>
              <w:t>Порядок подачи и отзыва Заявок</w:t>
            </w:r>
          </w:p>
        </w:tc>
        <w:tc>
          <w:tcPr>
            <w:tcW w:w="7371" w:type="dxa"/>
            <w:shd w:val="clear" w:color="auto" w:fill="auto"/>
          </w:tcPr>
          <w:p w:rsidR="00474A93" w:rsidRPr="00874DB2" w:rsidRDefault="00474A93" w:rsidP="0069629A">
            <w:pPr>
              <w:autoSpaceDE w:val="0"/>
              <w:autoSpaceDN w:val="0"/>
              <w:adjustRightInd w:val="0"/>
              <w:jc w:val="both"/>
              <w:rPr>
                <w:rFonts w:eastAsia="Calibri"/>
                <w:lang w:eastAsia="en-US"/>
              </w:rPr>
            </w:pPr>
            <w:r w:rsidRPr="00874DB2">
              <w:rPr>
                <w:rFonts w:eastAsia="Calibri"/>
                <w:bCs/>
                <w:lang w:eastAsia="en-US"/>
              </w:rPr>
              <w:t xml:space="preserve">1) </w:t>
            </w:r>
            <w:r w:rsidRPr="00CC6C06">
              <w:rPr>
                <w:rFonts w:eastAsia="Calibri"/>
                <w:lang w:eastAsia="en-US"/>
              </w:rPr>
              <w:t>Заявка подается путем заполнения формы, утвержденной Информационным сообщением (Приложение 2),</w:t>
            </w:r>
            <w:r w:rsidRPr="00874DB2">
              <w:rPr>
                <w:rFonts w:eastAsia="Calibri"/>
                <w:lang w:eastAsia="en-US"/>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w:t>
            </w:r>
            <w:r>
              <w:rPr>
                <w:rFonts w:eastAsia="Calibri"/>
                <w:lang w:eastAsia="en-US"/>
              </w:rPr>
              <w:t>2.</w:t>
            </w:r>
          </w:p>
          <w:p w:rsidR="00474A93" w:rsidRPr="00874DB2" w:rsidRDefault="00474A93" w:rsidP="0069629A">
            <w:pPr>
              <w:pStyle w:val="Default"/>
              <w:jc w:val="both"/>
            </w:pPr>
            <w:r w:rsidRPr="00874DB2">
              <w:rPr>
                <w:bCs/>
              </w:rPr>
              <w:lastRenderedPageBreak/>
              <w:t xml:space="preserve">2) </w:t>
            </w:r>
            <w:r w:rsidRPr="00874DB2">
              <w:t>Одно лицо имеет право подать только одну Заявку.</w:t>
            </w:r>
          </w:p>
          <w:p w:rsidR="00474A93" w:rsidRPr="000E383B" w:rsidRDefault="00474A93" w:rsidP="0069629A">
            <w:pPr>
              <w:autoSpaceDE w:val="0"/>
              <w:autoSpaceDN w:val="0"/>
              <w:adjustRightInd w:val="0"/>
              <w:jc w:val="both"/>
              <w:rPr>
                <w:rFonts w:eastAsia="Calibri"/>
                <w:color w:val="000000"/>
                <w:lang w:eastAsia="en-US"/>
              </w:rPr>
            </w:pPr>
            <w:r w:rsidRPr="00874DB2">
              <w:rPr>
                <w:rFonts w:eastAsia="Calibri"/>
                <w:bCs/>
                <w:lang w:eastAsia="en-US"/>
              </w:rPr>
              <w:t xml:space="preserve">3) </w:t>
            </w:r>
            <w:r w:rsidRPr="00874DB2">
              <w:rPr>
                <w:rFonts w:eastAsia="Calibri"/>
                <w:lang w:eastAsia="en-US"/>
              </w:rPr>
              <w:t xml:space="preserve">Заявки </w:t>
            </w:r>
            <w:r>
              <w:rPr>
                <w:rFonts w:eastAsia="Calibri"/>
                <w:lang w:eastAsia="en-US"/>
              </w:rPr>
              <w:t xml:space="preserve">могут быть </w:t>
            </w:r>
            <w:r w:rsidRPr="00874DB2">
              <w:rPr>
                <w:rFonts w:eastAsia="Calibri"/>
                <w:lang w:eastAsia="en-US"/>
              </w:rPr>
              <w:t>пода</w:t>
            </w:r>
            <w:r>
              <w:rPr>
                <w:rFonts w:eastAsia="Calibri"/>
                <w:lang w:eastAsia="en-US"/>
              </w:rPr>
              <w:t xml:space="preserve">ны </w:t>
            </w:r>
            <w:r w:rsidRPr="00874DB2">
              <w:rPr>
                <w:rFonts w:eastAsia="Calibri"/>
                <w:lang w:eastAsia="en-US"/>
              </w:rPr>
              <w:t>на электронную площадку с даты</w:t>
            </w:r>
            <w:r>
              <w:rPr>
                <w:rFonts w:eastAsia="Calibri"/>
                <w:lang w:eastAsia="en-US"/>
              </w:rPr>
              <w:t xml:space="preserve"> и времени</w:t>
            </w:r>
            <w:r w:rsidRPr="00874DB2">
              <w:rPr>
                <w:rFonts w:eastAsia="Calibri"/>
                <w:lang w:eastAsia="en-US"/>
              </w:rPr>
              <w:t xml:space="preserve"> начала подачи (приема) Заявок</w:t>
            </w:r>
            <w:r>
              <w:rPr>
                <w:rFonts w:eastAsia="Calibri"/>
                <w:lang w:eastAsia="en-US"/>
              </w:rPr>
              <w:t xml:space="preserve">, </w:t>
            </w:r>
            <w:r>
              <w:rPr>
                <w:rFonts w:eastAsia="Calibri"/>
                <w:color w:val="000000"/>
                <w:lang w:eastAsia="en-US"/>
              </w:rPr>
              <w:t xml:space="preserve">указанных в п.2 раздела 6 Информационного сообщения, </w:t>
            </w:r>
            <w:r w:rsidRPr="00874DB2">
              <w:rPr>
                <w:rFonts w:eastAsia="Calibri"/>
                <w:lang w:eastAsia="en-US"/>
              </w:rPr>
              <w:t xml:space="preserve">до времени и даты окончания подачи (приема) Заявок, </w:t>
            </w:r>
            <w:r>
              <w:rPr>
                <w:rFonts w:eastAsia="Calibri"/>
                <w:color w:val="000000"/>
                <w:lang w:eastAsia="en-US"/>
              </w:rPr>
              <w:t>указанных в п.3 раздела 6 Информационного сообщения</w:t>
            </w:r>
            <w:r w:rsidRPr="00624260">
              <w:rPr>
                <w:rFonts w:eastAsia="Calibri"/>
                <w:color w:val="000000"/>
                <w:lang w:eastAsia="en-US"/>
              </w:rPr>
              <w:t>.</w:t>
            </w:r>
          </w:p>
          <w:p w:rsidR="00474A93" w:rsidRPr="00874DB2" w:rsidRDefault="00474A93" w:rsidP="0069629A">
            <w:pPr>
              <w:autoSpaceDE w:val="0"/>
              <w:autoSpaceDN w:val="0"/>
              <w:adjustRightInd w:val="0"/>
              <w:jc w:val="both"/>
              <w:rPr>
                <w:rFonts w:eastAsia="Calibri"/>
                <w:lang w:eastAsia="en-US"/>
              </w:rPr>
            </w:pPr>
            <w:r w:rsidRPr="00874DB2">
              <w:rPr>
                <w:rFonts w:eastAsia="Calibri"/>
                <w:bCs/>
                <w:lang w:eastAsia="en-US"/>
              </w:rPr>
              <w:t xml:space="preserve">4) </w:t>
            </w:r>
            <w:r w:rsidRPr="00874DB2">
              <w:rPr>
                <w:rFonts w:eastAsia="Calibr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8200F2" w:rsidRDefault="00474A93" w:rsidP="0069629A">
            <w:pPr>
              <w:autoSpaceDE w:val="0"/>
              <w:autoSpaceDN w:val="0"/>
              <w:adjustRightInd w:val="0"/>
              <w:jc w:val="both"/>
              <w:rPr>
                <w:rFonts w:eastAsia="Calibri"/>
                <w:lang w:eastAsia="en-US"/>
              </w:rPr>
            </w:pPr>
            <w:r w:rsidRPr="00874DB2">
              <w:rPr>
                <w:rFonts w:eastAsia="Calibri"/>
                <w:bCs/>
                <w:lang w:eastAsia="en-US"/>
              </w:rPr>
              <w:t xml:space="preserve">5) </w:t>
            </w:r>
            <w:r w:rsidRPr="00874DB2">
              <w:rPr>
                <w:rFonts w:eastAsia="Calibri"/>
                <w:lang w:eastAsia="en-US"/>
              </w:rPr>
              <w:t>Претендент вправе не позднее</w:t>
            </w:r>
            <w:r>
              <w:rPr>
                <w:rFonts w:eastAsia="Calibri"/>
                <w:lang w:eastAsia="en-US"/>
              </w:rPr>
              <w:t xml:space="preserve"> даты и времени</w:t>
            </w:r>
            <w:r w:rsidRPr="00874DB2">
              <w:rPr>
                <w:rFonts w:eastAsia="Calibri"/>
                <w:lang w:eastAsia="en-US"/>
              </w:rPr>
              <w:t xml:space="preserve"> окончания приема Заявок</w:t>
            </w:r>
            <w:r>
              <w:rPr>
                <w:rFonts w:eastAsia="Calibri"/>
                <w:lang w:eastAsia="en-US"/>
              </w:rPr>
              <w:t xml:space="preserve">, </w:t>
            </w:r>
            <w:r>
              <w:rPr>
                <w:rFonts w:eastAsia="Calibri"/>
                <w:color w:val="000000"/>
                <w:lang w:eastAsia="en-US"/>
              </w:rPr>
              <w:t xml:space="preserve">указанных в п.3 раздела 6 Информационного сообщения, </w:t>
            </w:r>
            <w:r w:rsidRPr="00874DB2">
              <w:rPr>
                <w:rFonts w:eastAsia="Calibri"/>
                <w:lang w:eastAsia="en-US"/>
              </w:rPr>
              <w:t xml:space="preserve"> отозвать Заявку путем направления уведомления об отзыве Заяв</w:t>
            </w:r>
            <w:r w:rsidRPr="00B95F16">
              <w:rPr>
                <w:rFonts w:eastAsia="Calibri"/>
                <w:lang w:eastAsia="en-US"/>
              </w:rPr>
              <w:t>ки на электронную площадку;</w:t>
            </w:r>
          </w:p>
          <w:p w:rsidR="00474A93" w:rsidRPr="006A0532" w:rsidRDefault="00474A93" w:rsidP="0069629A">
            <w:pPr>
              <w:autoSpaceDE w:val="0"/>
              <w:autoSpaceDN w:val="0"/>
              <w:adjustRightInd w:val="0"/>
              <w:jc w:val="both"/>
              <w:rPr>
                <w:b/>
                <w:bCs/>
              </w:rPr>
            </w:pPr>
            <w:r w:rsidRPr="00B95F16">
              <w:rPr>
                <w:rFonts w:eastAsia="Calibri"/>
                <w:lang w:eastAsia="en-US"/>
              </w:rPr>
              <w:t xml:space="preserve">6) </w:t>
            </w:r>
            <w:r w:rsidRPr="00B95F16">
              <w:t>Подачей заявки, претендент подтверждает, что он ознакомлен с условиями договора купли-продажи, входящего в состав документации о проведении торгов.</w:t>
            </w:r>
          </w:p>
        </w:tc>
      </w:tr>
      <w:tr w:rsidR="00474A93" w:rsidRPr="00624260" w:rsidTr="0006051A">
        <w:tc>
          <w:tcPr>
            <w:tcW w:w="456" w:type="dxa"/>
            <w:shd w:val="clear" w:color="auto" w:fill="F2F2F2"/>
          </w:tcPr>
          <w:p w:rsidR="00474A93" w:rsidRDefault="00474A93" w:rsidP="0069629A">
            <w:pPr>
              <w:pStyle w:val="Default"/>
              <w:rPr>
                <w:b/>
                <w:iCs/>
              </w:rPr>
            </w:pPr>
            <w:r>
              <w:rPr>
                <w:b/>
                <w:iCs/>
              </w:rPr>
              <w:lastRenderedPageBreak/>
              <w:t>12</w:t>
            </w:r>
          </w:p>
        </w:tc>
        <w:tc>
          <w:tcPr>
            <w:tcW w:w="2066" w:type="dxa"/>
            <w:shd w:val="clear" w:color="auto" w:fill="F2F2F2"/>
          </w:tcPr>
          <w:p w:rsidR="00474A93" w:rsidRPr="00C602AC" w:rsidRDefault="00474A93" w:rsidP="0069629A">
            <w:pPr>
              <w:pStyle w:val="Default"/>
              <w:rPr>
                <w:b/>
                <w:bCs/>
                <w:color w:val="auto"/>
              </w:rPr>
            </w:pPr>
            <w:r w:rsidRPr="00C602AC">
              <w:rPr>
                <w:b/>
                <w:bCs/>
                <w:color w:val="auto"/>
              </w:rPr>
              <w:t>Порядок внесения и возврата задатка</w:t>
            </w:r>
          </w:p>
          <w:p w:rsidR="00474A93" w:rsidRPr="00624260" w:rsidRDefault="00474A93" w:rsidP="0069629A">
            <w:pPr>
              <w:pStyle w:val="Default"/>
              <w:rPr>
                <w:b/>
                <w:bCs/>
              </w:rPr>
            </w:pPr>
          </w:p>
        </w:tc>
        <w:tc>
          <w:tcPr>
            <w:tcW w:w="7371" w:type="dxa"/>
            <w:shd w:val="clear" w:color="auto" w:fill="auto"/>
          </w:tcPr>
          <w:p w:rsidR="00474A93" w:rsidRPr="0069629A" w:rsidRDefault="00474A93" w:rsidP="0069629A">
            <w:pPr>
              <w:pStyle w:val="aff2"/>
              <w:tabs>
                <w:tab w:val="left" w:pos="284"/>
                <w:tab w:val="left" w:pos="7743"/>
              </w:tabs>
              <w:jc w:val="both"/>
              <w:rPr>
                <w:b/>
                <w:i w:val="0"/>
                <w:sz w:val="24"/>
                <w:szCs w:val="24"/>
              </w:rPr>
            </w:pPr>
            <w:r w:rsidRPr="0069629A">
              <w:rPr>
                <w:b/>
                <w:i w:val="0"/>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74A93" w:rsidRPr="00565002" w:rsidRDefault="00474A93" w:rsidP="0069629A">
            <w:pPr>
              <w:autoSpaceDE w:val="0"/>
              <w:autoSpaceDN w:val="0"/>
              <w:adjustRightInd w:val="0"/>
              <w:jc w:val="both"/>
              <w:rPr>
                <w:rFonts w:eastAsia="Calibri"/>
                <w:lang w:eastAsia="en-US"/>
              </w:rPr>
            </w:pPr>
            <w:r w:rsidRPr="0069629A">
              <w:rPr>
                <w:rFonts w:eastAsia="Calibri"/>
                <w:bCs/>
                <w:lang w:eastAsia="en-US"/>
              </w:rPr>
              <w:t xml:space="preserve">1) </w:t>
            </w:r>
            <w:r w:rsidRPr="003D6958">
              <w:rPr>
                <w:rFonts w:eastAsia="Calibri"/>
                <w:lang w:eastAsia="en-US"/>
              </w:rPr>
              <w:t xml:space="preserve">Для участия в Процедуре Претендент вносит задаток в размере </w:t>
            </w:r>
            <w:r w:rsidR="00352E15">
              <w:rPr>
                <w:rFonts w:eastAsia="Calibri"/>
              </w:rPr>
              <w:t>105 8</w:t>
            </w:r>
            <w:r w:rsidR="003D6958" w:rsidRPr="003D6958">
              <w:rPr>
                <w:rFonts w:eastAsia="Calibri"/>
              </w:rPr>
              <w:t xml:space="preserve">00 </w:t>
            </w:r>
            <w:r w:rsidR="003D6958" w:rsidRPr="003D6958">
              <w:t>(</w:t>
            </w:r>
            <w:r w:rsidR="00352E15">
              <w:t>сто пять</w:t>
            </w:r>
            <w:r w:rsidR="003D6958" w:rsidRPr="003D6958">
              <w:rPr>
                <w:rFonts w:eastAsia="Calibri"/>
              </w:rPr>
              <w:t xml:space="preserve"> тысяч </w:t>
            </w:r>
            <w:r w:rsidR="00352E15">
              <w:rPr>
                <w:rFonts w:eastAsia="Calibri"/>
              </w:rPr>
              <w:t>восемьсот</w:t>
            </w:r>
            <w:r w:rsidR="003D6958" w:rsidRPr="003D6958">
              <w:rPr>
                <w:rFonts w:eastAsia="Calibri"/>
              </w:rPr>
              <w:t>)</w:t>
            </w:r>
            <w:r w:rsidR="003D6958" w:rsidRPr="003D6958">
              <w:rPr>
                <w:rFonts w:ascii="Calibri" w:eastAsia="Calibri" w:hAnsi="Calibri"/>
              </w:rPr>
              <w:t xml:space="preserve"> </w:t>
            </w:r>
            <w:r w:rsidR="003D6958" w:rsidRPr="003D6958">
              <w:rPr>
                <w:rFonts w:eastAsia="Calibri"/>
              </w:rPr>
              <w:t>рублей 00 копеек</w:t>
            </w:r>
            <w:r w:rsidR="0069629A" w:rsidRPr="003D6958">
              <w:rPr>
                <w:rFonts w:eastAsia="Calibri"/>
              </w:rPr>
              <w:t xml:space="preserve">, что составляет </w:t>
            </w:r>
            <w:r w:rsidR="00352E15">
              <w:rPr>
                <w:rFonts w:eastAsia="Calibri"/>
              </w:rPr>
              <w:t>2</w:t>
            </w:r>
            <w:r w:rsidR="0069629A" w:rsidRPr="003D6958">
              <w:rPr>
                <w:rFonts w:eastAsia="Calibri"/>
              </w:rPr>
              <w:t xml:space="preserve">0 % от начальной цены </w:t>
            </w:r>
            <w:r w:rsidR="0069629A" w:rsidRPr="00565002">
              <w:rPr>
                <w:rFonts w:eastAsia="Calibri"/>
              </w:rPr>
              <w:t>продажи имущества</w:t>
            </w:r>
            <w:r w:rsidRPr="00565002">
              <w:rPr>
                <w:rFonts w:eastAsia="Calibri"/>
              </w:rPr>
              <w:t>.</w:t>
            </w:r>
          </w:p>
          <w:p w:rsidR="00474A93" w:rsidRPr="00565002" w:rsidRDefault="00474A93" w:rsidP="0069629A">
            <w:pPr>
              <w:autoSpaceDE w:val="0"/>
              <w:autoSpaceDN w:val="0"/>
              <w:adjustRightInd w:val="0"/>
              <w:jc w:val="both"/>
              <w:rPr>
                <w:rFonts w:eastAsia="Calibri"/>
                <w:lang w:eastAsia="en-US"/>
              </w:rPr>
            </w:pPr>
            <w:r w:rsidRPr="00565002">
              <w:rPr>
                <w:rFonts w:eastAsia="Calibri"/>
                <w:bCs/>
                <w:lang w:eastAsia="en-US"/>
              </w:rPr>
              <w:t xml:space="preserve">2) </w:t>
            </w:r>
            <w:r w:rsidRPr="00565002">
              <w:rPr>
                <w:rFonts w:eastAsia="Calibri"/>
                <w:lang w:eastAsia="en-US"/>
              </w:rPr>
              <w:t xml:space="preserve">Претендент обеспечивает поступление задатка в срок </w:t>
            </w:r>
            <w:r w:rsidRPr="00565002">
              <w:rPr>
                <w:rFonts w:eastAsia="Calibri"/>
                <w:bCs/>
                <w:lang w:eastAsia="en-US"/>
              </w:rPr>
              <w:t xml:space="preserve">с </w:t>
            </w:r>
            <w:r w:rsidR="007524A8">
              <w:rPr>
                <w:rFonts w:eastAsia="Calibri"/>
                <w:bCs/>
                <w:lang w:eastAsia="en-US"/>
              </w:rPr>
              <w:t>18</w:t>
            </w:r>
            <w:r w:rsidR="00F238BA" w:rsidRPr="00565002">
              <w:rPr>
                <w:rFonts w:eastAsia="Calibri"/>
                <w:bCs/>
                <w:lang w:eastAsia="en-US"/>
              </w:rPr>
              <w:t>.0</w:t>
            </w:r>
            <w:r w:rsidR="007524A8">
              <w:rPr>
                <w:rFonts w:eastAsia="Calibri"/>
                <w:bCs/>
                <w:lang w:eastAsia="en-US"/>
              </w:rPr>
              <w:t>7</w:t>
            </w:r>
            <w:r w:rsidR="0069629A" w:rsidRPr="00565002">
              <w:rPr>
                <w:rFonts w:eastAsia="Calibri"/>
                <w:bCs/>
                <w:lang w:eastAsia="en-US"/>
              </w:rPr>
              <w:t>.2022</w:t>
            </w:r>
            <w:r w:rsidR="00F238BA" w:rsidRPr="00565002">
              <w:rPr>
                <w:rFonts w:eastAsia="Calibri"/>
                <w:bCs/>
                <w:lang w:eastAsia="en-US"/>
              </w:rPr>
              <w:t xml:space="preserve"> </w:t>
            </w:r>
            <w:r w:rsidR="0069629A" w:rsidRPr="00565002">
              <w:rPr>
                <w:rFonts w:eastAsia="Calibri"/>
                <w:bCs/>
                <w:lang w:eastAsia="en-US"/>
              </w:rPr>
              <w:t>г.</w:t>
            </w:r>
            <w:r w:rsidR="001032E4">
              <w:rPr>
                <w:rFonts w:eastAsia="Calibri"/>
                <w:bCs/>
                <w:lang w:eastAsia="en-US"/>
              </w:rPr>
              <w:t xml:space="preserve"> </w:t>
            </w:r>
            <w:r w:rsidRPr="00565002">
              <w:rPr>
                <w:rFonts w:eastAsia="Calibri"/>
                <w:bCs/>
                <w:lang w:eastAsia="en-US"/>
              </w:rPr>
              <w:t xml:space="preserve">по </w:t>
            </w:r>
            <w:r w:rsidR="007524A8">
              <w:rPr>
                <w:rFonts w:eastAsia="Calibri"/>
                <w:bCs/>
                <w:lang w:eastAsia="en-US"/>
              </w:rPr>
              <w:t>1</w:t>
            </w:r>
            <w:r w:rsidR="00565002" w:rsidRPr="00565002">
              <w:rPr>
                <w:rFonts w:eastAsia="Calibri"/>
                <w:bCs/>
                <w:lang w:eastAsia="en-US"/>
              </w:rPr>
              <w:t>2</w:t>
            </w:r>
            <w:r w:rsidR="00F238BA" w:rsidRPr="00565002">
              <w:rPr>
                <w:rFonts w:eastAsia="Calibri"/>
                <w:bCs/>
                <w:lang w:eastAsia="en-US"/>
              </w:rPr>
              <w:t>.0</w:t>
            </w:r>
            <w:r w:rsidR="007524A8">
              <w:rPr>
                <w:rFonts w:eastAsia="Calibri"/>
                <w:bCs/>
                <w:lang w:eastAsia="en-US"/>
              </w:rPr>
              <w:t>8</w:t>
            </w:r>
            <w:r w:rsidR="00F238BA" w:rsidRPr="00565002">
              <w:rPr>
                <w:rFonts w:eastAsia="Calibri"/>
                <w:bCs/>
                <w:lang w:eastAsia="en-US"/>
              </w:rPr>
              <w:t xml:space="preserve">. </w:t>
            </w:r>
            <w:r w:rsidR="0069629A" w:rsidRPr="00565002">
              <w:rPr>
                <w:rFonts w:eastAsia="Calibri"/>
                <w:bCs/>
                <w:lang w:eastAsia="en-US"/>
              </w:rPr>
              <w:t>2022 г.</w:t>
            </w:r>
          </w:p>
          <w:p w:rsidR="00474A93" w:rsidRPr="0069629A" w:rsidRDefault="00474A93" w:rsidP="0069629A">
            <w:pPr>
              <w:autoSpaceDE w:val="0"/>
              <w:autoSpaceDN w:val="0"/>
              <w:adjustRightInd w:val="0"/>
              <w:jc w:val="both"/>
              <w:rPr>
                <w:rFonts w:eastAsia="Calibri"/>
                <w:color w:val="0000FF"/>
                <w:lang w:eastAsia="en-US"/>
              </w:rPr>
            </w:pPr>
            <w:r w:rsidRPr="00565002">
              <w:rPr>
                <w:rFonts w:eastAsia="Calibri"/>
                <w:bCs/>
                <w:lang w:eastAsia="en-US"/>
              </w:rPr>
              <w:t xml:space="preserve">3) </w:t>
            </w:r>
            <w:r w:rsidRPr="00565002">
              <w:rPr>
                <w:rFonts w:eastAsia="Calibri"/>
                <w:lang w:eastAsia="en-US"/>
              </w:rPr>
              <w:t>Порядок внесения задатка определяется регламентом работы</w:t>
            </w:r>
            <w:r w:rsidRPr="0069629A">
              <w:rPr>
                <w:rFonts w:eastAsia="Calibri"/>
                <w:lang w:eastAsia="en-US"/>
              </w:rPr>
              <w:t xml:space="preserve"> </w:t>
            </w:r>
            <w:r w:rsidRPr="0069629A">
              <w:rPr>
                <w:rFonts w:eastAsia="Calibri"/>
                <w:color w:val="000000"/>
                <w:lang w:eastAsia="en-US"/>
              </w:rPr>
              <w:t xml:space="preserve">электронной площадки </w:t>
            </w:r>
            <w:hyperlink r:id="rId9" w:history="1">
              <w:proofErr w:type="spellStart"/>
              <w:r w:rsidRPr="0069629A">
                <w:rPr>
                  <w:rStyle w:val="a4"/>
                  <w:rFonts w:eastAsia="Calibri"/>
                  <w:lang w:eastAsia="en-US"/>
                </w:rPr>
                <w:t>www</w:t>
              </w:r>
              <w:proofErr w:type="spellEnd"/>
              <w:r w:rsidRPr="0069629A">
                <w:rPr>
                  <w:rStyle w:val="a4"/>
                  <w:rFonts w:eastAsia="Calibri"/>
                  <w:lang w:eastAsia="en-US"/>
                </w:rPr>
                <w:t>.</w:t>
              </w:r>
              <w:r w:rsidR="00DD7023">
                <w:rPr>
                  <w:rStyle w:val="a4"/>
                  <w:rFonts w:eastAsia="Calibri"/>
                  <w:lang w:eastAsia="en-US"/>
                </w:rPr>
                <w:t xml:space="preserve"> </w:t>
              </w:r>
              <w:proofErr w:type="spellStart"/>
              <w:r w:rsidRPr="0069629A">
                <w:rPr>
                  <w:rStyle w:val="a4"/>
                  <w:rFonts w:eastAsia="Calibri"/>
                  <w:lang w:eastAsia="en-US"/>
                </w:rPr>
                <w:t>rts-tender.ru</w:t>
              </w:r>
              <w:proofErr w:type="spellEnd"/>
            </w:hyperlink>
            <w:r w:rsidRPr="0069629A">
              <w:t>.</w:t>
            </w:r>
          </w:p>
          <w:p w:rsidR="00474A93" w:rsidRPr="0069629A" w:rsidRDefault="00474A93" w:rsidP="0069629A">
            <w:pPr>
              <w:autoSpaceDE w:val="0"/>
              <w:autoSpaceDN w:val="0"/>
              <w:adjustRightInd w:val="0"/>
              <w:jc w:val="both"/>
              <w:rPr>
                <w:rFonts w:eastAsia="Calibri"/>
                <w:lang w:eastAsia="en-US"/>
              </w:rPr>
            </w:pPr>
            <w:r w:rsidRPr="0069629A">
              <w:t>С момента перечисления претендентом задатка, договор о задатке считается заключенным в установленном порядке.</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4) </w:t>
            </w:r>
            <w:r w:rsidRPr="0069629A">
              <w:rPr>
                <w:rFonts w:eastAsia="Calibri"/>
                <w:lang w:eastAsia="en-US"/>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69629A">
              <w:rPr>
                <w:rFonts w:eastAsia="Calibri"/>
                <w:lang w:eastAsia="en-US"/>
              </w:rPr>
              <w:t>считаться ошибочно перечисленными денежными средствами и возвращены</w:t>
            </w:r>
            <w:proofErr w:type="gramEnd"/>
            <w:r w:rsidRPr="0069629A">
              <w:rPr>
                <w:rFonts w:eastAsia="Calibri"/>
                <w:lang w:eastAsia="en-US"/>
              </w:rPr>
              <w:t xml:space="preserve"> на счет плательщика.</w:t>
            </w:r>
          </w:p>
          <w:p w:rsidR="00474A93" w:rsidRPr="0069629A" w:rsidRDefault="00474A93" w:rsidP="0069629A">
            <w:pPr>
              <w:autoSpaceDE w:val="0"/>
              <w:autoSpaceDN w:val="0"/>
              <w:adjustRightInd w:val="0"/>
              <w:jc w:val="both"/>
              <w:rPr>
                <w:rFonts w:eastAsia="Calibri"/>
                <w:bCs/>
                <w:lang w:eastAsia="en-US"/>
              </w:rPr>
            </w:pPr>
            <w:r w:rsidRPr="0069629A">
              <w:rPr>
                <w:rFonts w:eastAsia="Calibri"/>
                <w:bCs/>
                <w:lang w:eastAsia="en-US"/>
              </w:rPr>
              <w:t>5) В случаях отзыва Претендентом Заявки:</w:t>
            </w:r>
          </w:p>
          <w:p w:rsidR="00474A93" w:rsidRPr="0069629A" w:rsidRDefault="00474A93" w:rsidP="0069629A">
            <w:pPr>
              <w:autoSpaceDE w:val="0"/>
              <w:autoSpaceDN w:val="0"/>
              <w:adjustRightInd w:val="0"/>
              <w:jc w:val="both"/>
              <w:rPr>
                <w:rFonts w:eastAsia="Calibri"/>
                <w:lang w:eastAsia="en-US"/>
              </w:rPr>
            </w:pPr>
            <w:r w:rsidRPr="0069629A">
              <w:rPr>
                <w:rFonts w:eastAsia="Calibri"/>
                <w:lang w:eastAsia="en-US"/>
              </w:rPr>
              <w:t xml:space="preserve">– в установленном порядке до даты и времени окончания подачи (приема) Заявок, поступивший от Претендента задаток  подлежит возврату в срок, не позднее, чем </w:t>
            </w:r>
            <w:r w:rsidRPr="0069629A">
              <w:rPr>
                <w:rFonts w:eastAsia="Calibri"/>
                <w:bCs/>
                <w:lang w:eastAsia="en-US"/>
              </w:rPr>
              <w:t xml:space="preserve">5 (пять) дней </w:t>
            </w:r>
            <w:r w:rsidRPr="0069629A">
              <w:rPr>
                <w:rFonts w:eastAsia="Calibri"/>
                <w:lang w:eastAsia="en-US"/>
              </w:rPr>
              <w:t>со дня поступления уведомления об отзыве Заявки;</w:t>
            </w:r>
          </w:p>
          <w:p w:rsidR="00474A93" w:rsidRPr="0069629A" w:rsidRDefault="00474A93" w:rsidP="0069629A">
            <w:pPr>
              <w:autoSpaceDE w:val="0"/>
              <w:autoSpaceDN w:val="0"/>
              <w:adjustRightInd w:val="0"/>
              <w:jc w:val="both"/>
              <w:rPr>
                <w:rFonts w:eastAsia="Calibri"/>
                <w:lang w:eastAsia="en-US"/>
              </w:rPr>
            </w:pPr>
            <w:r w:rsidRPr="0069629A">
              <w:rPr>
                <w:rFonts w:eastAsia="Calibri"/>
                <w:lang w:eastAsia="en-US"/>
              </w:rPr>
              <w:t xml:space="preserve">– позднее даты и времени окончания подачи (приема) Заявок задаток возвращается в течение 5 (пяти) календарных дней </w:t>
            </w:r>
            <w:proofErr w:type="gramStart"/>
            <w:r w:rsidRPr="0069629A">
              <w:rPr>
                <w:rFonts w:eastAsia="Calibri"/>
                <w:lang w:eastAsia="en-US"/>
              </w:rPr>
              <w:t>с даты подведения</w:t>
            </w:r>
            <w:proofErr w:type="gramEnd"/>
            <w:r w:rsidRPr="0069629A">
              <w:rPr>
                <w:rFonts w:eastAsia="Calibri"/>
                <w:lang w:eastAsia="en-US"/>
              </w:rPr>
              <w:t xml:space="preserve"> итогов Процедуры.</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6) </w:t>
            </w:r>
            <w:r w:rsidRPr="0069629A">
              <w:rPr>
                <w:rFonts w:eastAsia="Calibri"/>
                <w:lang w:eastAsia="en-US"/>
              </w:rPr>
              <w:t xml:space="preserve">Участникам, за исключением победителя Процедуры, внесенный задаток возвращается в </w:t>
            </w:r>
            <w:r w:rsidRPr="0069629A">
              <w:rPr>
                <w:rFonts w:eastAsia="Calibri"/>
                <w:bCs/>
                <w:lang w:eastAsia="en-US"/>
              </w:rPr>
              <w:t xml:space="preserve">течение 5 (пяти) </w:t>
            </w:r>
            <w:r w:rsidRPr="0069629A">
              <w:rPr>
                <w:rFonts w:eastAsia="Calibri"/>
                <w:lang w:eastAsia="en-US"/>
              </w:rPr>
              <w:t xml:space="preserve">дней </w:t>
            </w:r>
            <w:proofErr w:type="gramStart"/>
            <w:r w:rsidRPr="0069629A">
              <w:rPr>
                <w:rFonts w:eastAsia="Calibri"/>
                <w:lang w:eastAsia="en-US"/>
              </w:rPr>
              <w:t>с даты подведения</w:t>
            </w:r>
            <w:proofErr w:type="gramEnd"/>
            <w:r w:rsidRPr="0069629A">
              <w:rPr>
                <w:rFonts w:eastAsia="Calibri"/>
                <w:lang w:eastAsia="en-US"/>
              </w:rPr>
              <w:t xml:space="preserve"> итогов Процедуры.</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7) </w:t>
            </w:r>
            <w:r w:rsidRPr="0069629A">
              <w:rPr>
                <w:rFonts w:eastAsia="Calibri"/>
                <w:lang w:eastAsia="en-US"/>
              </w:rPr>
              <w:t xml:space="preserve">Претендентам, не допущенным к участию в Процедуре, внесенный задаток возвращается </w:t>
            </w:r>
            <w:r w:rsidRPr="0069629A">
              <w:rPr>
                <w:rFonts w:eastAsia="Calibri"/>
                <w:bCs/>
                <w:lang w:eastAsia="en-US"/>
              </w:rPr>
              <w:t xml:space="preserve">в течение 5 (пяти) </w:t>
            </w:r>
            <w:r w:rsidRPr="0069629A">
              <w:rPr>
                <w:rFonts w:eastAsia="Calibri"/>
                <w:lang w:eastAsia="en-US"/>
              </w:rPr>
              <w:t>дней со дня подписания протокола о признании претендентов участниками.</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8) </w:t>
            </w:r>
            <w:r w:rsidRPr="0069629A">
              <w:rPr>
                <w:rFonts w:eastAsia="Calibri"/>
                <w:lang w:eastAsia="en-US"/>
              </w:rPr>
              <w:t xml:space="preserve">Задаток, внесенный лицом, впоследствии признанным победителем Процедуры, засчитывается </w:t>
            </w:r>
            <w:r w:rsidRPr="0069629A">
              <w:rPr>
                <w:rFonts w:eastAsia="Calibri"/>
                <w:bCs/>
                <w:lang w:eastAsia="en-US"/>
              </w:rPr>
              <w:t>в счет оплаты приобретаемого Объекта</w:t>
            </w:r>
            <w:r w:rsidRPr="0069629A">
              <w:rPr>
                <w:rFonts w:eastAsia="Calibri"/>
                <w:lang w:eastAsia="en-US"/>
              </w:rPr>
              <w:t>. При этом заключение договора купли-продажи для победителя Процедуры является обязательным.</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lastRenderedPageBreak/>
              <w:t xml:space="preserve">9) </w:t>
            </w:r>
            <w:r w:rsidRPr="0069629A">
              <w:rPr>
                <w:rFonts w:eastAsia="Calibri"/>
                <w:lang w:eastAsia="en-US"/>
              </w:rPr>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10) </w:t>
            </w:r>
            <w:r w:rsidRPr="0069629A">
              <w:rPr>
                <w:rFonts w:eastAsia="Calibri"/>
                <w:lang w:eastAsia="en-US"/>
              </w:rPr>
              <w:t xml:space="preserve">В случае отказа Продавца от проведения Процедуры, поступившие задатки возвращаются претендентам/участникам в течение </w:t>
            </w:r>
            <w:r w:rsidRPr="0069629A">
              <w:rPr>
                <w:rFonts w:eastAsia="Calibri"/>
                <w:bCs/>
                <w:lang w:eastAsia="en-US"/>
              </w:rPr>
              <w:t xml:space="preserve">5 (пяти) </w:t>
            </w:r>
            <w:r w:rsidRPr="0069629A">
              <w:rPr>
                <w:rFonts w:eastAsia="Calibri"/>
                <w:lang w:eastAsia="en-US"/>
              </w:rPr>
              <w:t>рабочих дней</w:t>
            </w:r>
            <w:r w:rsidR="007524A8">
              <w:rPr>
                <w:rFonts w:eastAsia="Calibri"/>
                <w:lang w:eastAsia="en-US"/>
              </w:rPr>
              <w:t>,</w:t>
            </w:r>
            <w:r w:rsidRPr="0069629A">
              <w:rPr>
                <w:rFonts w:eastAsia="Calibri"/>
                <w:lang w:eastAsia="en-US"/>
              </w:rPr>
              <w:t xml:space="preserve"> </w:t>
            </w:r>
            <w:proofErr w:type="gramStart"/>
            <w:r w:rsidRPr="0069629A">
              <w:rPr>
                <w:rFonts w:eastAsia="Calibri"/>
                <w:lang w:eastAsia="en-US"/>
              </w:rPr>
              <w:t>с даты принятия</w:t>
            </w:r>
            <w:proofErr w:type="gramEnd"/>
            <w:r w:rsidRPr="0069629A">
              <w:rPr>
                <w:rFonts w:eastAsia="Calibri"/>
                <w:lang w:eastAsia="en-US"/>
              </w:rPr>
              <w:t xml:space="preserve"> решения об отказе в проведении Процедуры.</w:t>
            </w:r>
          </w:p>
          <w:p w:rsidR="00474A93" w:rsidRPr="0069629A" w:rsidRDefault="00474A93" w:rsidP="0069629A">
            <w:pPr>
              <w:autoSpaceDE w:val="0"/>
              <w:autoSpaceDN w:val="0"/>
              <w:adjustRightInd w:val="0"/>
              <w:jc w:val="both"/>
              <w:rPr>
                <w:rFonts w:eastAsia="Calibri"/>
                <w:bCs/>
                <w:lang w:eastAsia="en-US"/>
              </w:rPr>
            </w:pPr>
            <w:r w:rsidRPr="0069629A">
              <w:rPr>
                <w:rFonts w:eastAsia="Calibri"/>
                <w:bCs/>
                <w:lang w:eastAsia="en-US"/>
              </w:rPr>
              <w:t xml:space="preserve">11) </w:t>
            </w:r>
            <w:r w:rsidRPr="0069629A">
              <w:rPr>
                <w:rFonts w:eastAsia="Calibri"/>
                <w:lang w:eastAsia="en-US"/>
              </w:rPr>
              <w:t>В случае изменения реквизитов претендента/участника для возврата задатка, указанных в Заявке, претендент/участник должен направить в адрес электронной площадки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474A93" w:rsidRPr="00624260" w:rsidTr="0006051A">
        <w:tc>
          <w:tcPr>
            <w:tcW w:w="456" w:type="dxa"/>
            <w:shd w:val="clear" w:color="auto" w:fill="F2F2F2"/>
          </w:tcPr>
          <w:p w:rsidR="00474A93" w:rsidRDefault="00474A93" w:rsidP="0069629A">
            <w:pPr>
              <w:pStyle w:val="Default"/>
              <w:rPr>
                <w:b/>
                <w:iCs/>
              </w:rPr>
            </w:pPr>
            <w:r>
              <w:rPr>
                <w:b/>
                <w:iCs/>
              </w:rPr>
              <w:lastRenderedPageBreak/>
              <w:t>13</w:t>
            </w:r>
          </w:p>
        </w:tc>
        <w:tc>
          <w:tcPr>
            <w:tcW w:w="2066" w:type="dxa"/>
            <w:shd w:val="clear" w:color="auto" w:fill="F2F2F2"/>
          </w:tcPr>
          <w:p w:rsidR="00474A93" w:rsidRPr="00C602AC" w:rsidRDefault="00474A93" w:rsidP="0069629A">
            <w:pPr>
              <w:pStyle w:val="Default"/>
              <w:rPr>
                <w:b/>
                <w:bCs/>
                <w:color w:val="auto"/>
              </w:rPr>
            </w:pPr>
            <w:r w:rsidRPr="003470DA">
              <w:rPr>
                <w:b/>
                <w:bCs/>
              </w:rPr>
              <w:t xml:space="preserve">Условия допуска к участию в </w:t>
            </w:r>
            <w:r>
              <w:rPr>
                <w:b/>
                <w:iCs/>
              </w:rPr>
              <w:t>процедуре</w:t>
            </w:r>
          </w:p>
        </w:tc>
        <w:tc>
          <w:tcPr>
            <w:tcW w:w="7371" w:type="dxa"/>
            <w:shd w:val="clear" w:color="auto" w:fill="auto"/>
          </w:tcPr>
          <w:p w:rsidR="00474A93" w:rsidRPr="00267C80" w:rsidRDefault="00474A93" w:rsidP="0069629A">
            <w:pPr>
              <w:pStyle w:val="ConsPlusNormal"/>
              <w:ind w:firstLine="34"/>
              <w:rPr>
                <w:rFonts w:ascii="Times New Roman" w:hAnsi="Times New Roman" w:cs="Times New Roman"/>
                <w:b/>
                <w:sz w:val="24"/>
                <w:szCs w:val="24"/>
                <w:u w:val="single"/>
              </w:rPr>
            </w:pPr>
            <w:r w:rsidRPr="00267C80">
              <w:rPr>
                <w:rFonts w:ascii="Times New Roman" w:hAnsi="Times New Roman" w:cs="Times New Roman"/>
                <w:b/>
                <w:sz w:val="24"/>
                <w:szCs w:val="24"/>
                <w:u w:val="single"/>
              </w:rPr>
              <w:t xml:space="preserve">Претендент не допускается к участию в </w:t>
            </w:r>
            <w:r w:rsidR="008C4642">
              <w:rPr>
                <w:rFonts w:ascii="Times New Roman" w:hAnsi="Times New Roman" w:cs="Times New Roman"/>
                <w:b/>
                <w:sz w:val="24"/>
                <w:szCs w:val="24"/>
                <w:u w:val="single"/>
              </w:rPr>
              <w:t xml:space="preserve">аукционе по </w:t>
            </w:r>
            <w:r w:rsidRPr="00267C80">
              <w:rPr>
                <w:rFonts w:ascii="Times New Roman" w:hAnsi="Times New Roman" w:cs="Times New Roman"/>
                <w:b/>
                <w:sz w:val="24"/>
                <w:szCs w:val="24"/>
                <w:u w:val="single"/>
              </w:rPr>
              <w:t>следующим основаниям:</w:t>
            </w:r>
          </w:p>
          <w:p w:rsidR="00474A93" w:rsidRPr="00267C80" w:rsidRDefault="00474A93" w:rsidP="00696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474A93" w:rsidRPr="00267C80" w:rsidRDefault="00474A93" w:rsidP="00696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74A93" w:rsidRPr="00267C80" w:rsidRDefault="00474A93" w:rsidP="00696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474A93" w:rsidRPr="00C602AC" w:rsidRDefault="00474A93" w:rsidP="0069629A">
            <w:pPr>
              <w:pStyle w:val="aff2"/>
              <w:tabs>
                <w:tab w:val="left" w:pos="284"/>
                <w:tab w:val="left" w:pos="7743"/>
              </w:tabs>
              <w:jc w:val="both"/>
              <w:rPr>
                <w:b/>
                <w:sz w:val="24"/>
                <w:szCs w:val="24"/>
              </w:rPr>
            </w:pPr>
            <w:r w:rsidRPr="008C4642">
              <w:rPr>
                <w:i w:val="0"/>
                <w:sz w:val="24"/>
                <w:szCs w:val="24"/>
              </w:rPr>
              <w:t>- не подтверждено поступление в установленный срок задатка на счета, указанные в информационном сообщении</w:t>
            </w:r>
            <w:r w:rsidRPr="00267C80">
              <w:rPr>
                <w:sz w:val="24"/>
                <w:szCs w:val="24"/>
              </w:rPr>
              <w:t>.</w:t>
            </w:r>
          </w:p>
        </w:tc>
      </w:tr>
      <w:tr w:rsidR="00474A93" w:rsidRPr="00624260" w:rsidTr="0006051A">
        <w:tc>
          <w:tcPr>
            <w:tcW w:w="456" w:type="dxa"/>
            <w:shd w:val="clear" w:color="auto" w:fill="F2F2F2"/>
          </w:tcPr>
          <w:p w:rsidR="00474A93" w:rsidRDefault="00474A93" w:rsidP="0069629A">
            <w:pPr>
              <w:pStyle w:val="Default"/>
              <w:rPr>
                <w:b/>
                <w:iCs/>
              </w:rPr>
            </w:pPr>
            <w:r>
              <w:rPr>
                <w:b/>
                <w:iCs/>
              </w:rPr>
              <w:t>14</w:t>
            </w:r>
          </w:p>
        </w:tc>
        <w:tc>
          <w:tcPr>
            <w:tcW w:w="2066" w:type="dxa"/>
            <w:shd w:val="clear" w:color="auto" w:fill="F2F2F2"/>
          </w:tcPr>
          <w:p w:rsidR="00474A93" w:rsidRPr="003470DA" w:rsidRDefault="00474A93" w:rsidP="0069629A">
            <w:pPr>
              <w:pStyle w:val="Default"/>
              <w:rPr>
                <w:b/>
                <w:bCs/>
              </w:rPr>
            </w:pPr>
            <w:r w:rsidRPr="00AE43F6">
              <w:rPr>
                <w:b/>
              </w:rPr>
              <w:t xml:space="preserve">Порядок проведения </w:t>
            </w:r>
            <w:r>
              <w:rPr>
                <w:b/>
                <w:iCs/>
              </w:rPr>
              <w:t>процедуры</w:t>
            </w:r>
            <w:r>
              <w:rPr>
                <w:b/>
              </w:rPr>
              <w:t>,</w:t>
            </w:r>
            <w:r w:rsidRPr="00AE43F6">
              <w:rPr>
                <w:b/>
              </w:rPr>
              <w:t xml:space="preserve"> определения </w:t>
            </w:r>
            <w:r>
              <w:rPr>
                <w:b/>
              </w:rPr>
              <w:t>п</w:t>
            </w:r>
            <w:r w:rsidRPr="00AE43F6">
              <w:rPr>
                <w:b/>
              </w:rPr>
              <w:t>обедителя</w:t>
            </w:r>
          </w:p>
        </w:tc>
        <w:tc>
          <w:tcPr>
            <w:tcW w:w="7371" w:type="dxa"/>
            <w:shd w:val="clear" w:color="auto" w:fill="auto"/>
          </w:tcPr>
          <w:p w:rsidR="00474A93" w:rsidRPr="00A62688" w:rsidRDefault="00474A93" w:rsidP="0069629A">
            <w:pPr>
              <w:pStyle w:val="Default"/>
              <w:jc w:val="both"/>
            </w:pPr>
            <w:r w:rsidRPr="00A62688">
              <w:t xml:space="preserve">1) Процедура проводится в соответствии с Регламентом </w:t>
            </w:r>
            <w:r>
              <w:t xml:space="preserve">электронной площадки </w:t>
            </w:r>
            <w:proofErr w:type="spellStart"/>
            <w:r>
              <w:t>www.rts-tender</w:t>
            </w:r>
            <w:proofErr w:type="spellEnd"/>
            <w:r>
              <w:t>.</w:t>
            </w:r>
            <w:r w:rsidR="00DD7023">
              <w:t xml:space="preserve"> </w:t>
            </w:r>
            <w:proofErr w:type="spellStart"/>
            <w:r>
              <w:t>ru</w:t>
            </w:r>
            <w:proofErr w:type="spellEnd"/>
            <w:r>
              <w:t>.</w:t>
            </w:r>
          </w:p>
          <w:p w:rsidR="00474A93" w:rsidRPr="00452A2B" w:rsidRDefault="00474A93" w:rsidP="0069629A">
            <w:pPr>
              <w:pStyle w:val="Default"/>
              <w:jc w:val="both"/>
              <w:rPr>
                <w:u w:val="single"/>
              </w:rPr>
            </w:pPr>
            <w:r w:rsidRPr="00452A2B">
              <w:rPr>
                <w:u w:val="single"/>
              </w:rPr>
              <w:t>2) Победителем Процедуры признается:</w:t>
            </w:r>
          </w:p>
          <w:p w:rsidR="00474A93" w:rsidRPr="00A62688" w:rsidRDefault="00474A93" w:rsidP="0069629A">
            <w:pPr>
              <w:autoSpaceDE w:val="0"/>
              <w:autoSpaceDN w:val="0"/>
              <w:adjustRightInd w:val="0"/>
              <w:jc w:val="both"/>
              <w:rPr>
                <w:rFonts w:eastAsia="Calibri"/>
                <w:i/>
                <w:color w:val="0070C0"/>
              </w:rPr>
            </w:pPr>
            <w:r w:rsidRPr="00A62688">
              <w:t>участник, предложивший наиболее высокую цену имущества.</w:t>
            </w:r>
          </w:p>
          <w:p w:rsidR="00474A93" w:rsidRPr="00B71E87" w:rsidRDefault="00474A93" w:rsidP="0069629A">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Аукцион признается несостоявшимся в следующих случаях:</w:t>
            </w:r>
          </w:p>
          <w:p w:rsidR="00474A93" w:rsidRPr="00B71E87" w:rsidRDefault="00474A93" w:rsidP="0069629A">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а) не было подано ни одной заявки на участие либо ни один из претендентов не признан участником;</w:t>
            </w:r>
          </w:p>
          <w:p w:rsidR="00474A93" w:rsidRPr="00B71E87" w:rsidRDefault="00474A93" w:rsidP="0069629A">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б) принято решение о признании только одного претендента участником;</w:t>
            </w:r>
          </w:p>
          <w:p w:rsidR="00474A93" w:rsidRPr="00267C80" w:rsidRDefault="00474A93" w:rsidP="0069629A">
            <w:pPr>
              <w:pStyle w:val="ConsPlusNormal"/>
              <w:ind w:firstLine="0"/>
              <w:rPr>
                <w:rFonts w:ascii="Times New Roman" w:hAnsi="Times New Roman" w:cs="Times New Roman"/>
                <w:b/>
                <w:sz w:val="24"/>
                <w:szCs w:val="24"/>
                <w:u w:val="single"/>
              </w:rPr>
            </w:pPr>
            <w:r w:rsidRPr="00B71E87">
              <w:rPr>
                <w:rFonts w:ascii="Times New Roman" w:hAnsi="Times New Roman" w:cs="Times New Roman"/>
                <w:sz w:val="24"/>
                <w:szCs w:val="24"/>
              </w:rPr>
              <w:t>в) ни один из участников не сделал предложение о начальной цене имущества.</w:t>
            </w:r>
          </w:p>
        </w:tc>
      </w:tr>
      <w:tr w:rsidR="00474A93" w:rsidRPr="00624260" w:rsidTr="0006051A">
        <w:tc>
          <w:tcPr>
            <w:tcW w:w="456" w:type="dxa"/>
            <w:shd w:val="clear" w:color="auto" w:fill="F2F2F2"/>
          </w:tcPr>
          <w:p w:rsidR="00474A93" w:rsidRDefault="00474A93" w:rsidP="0069629A">
            <w:pPr>
              <w:pStyle w:val="Default"/>
              <w:rPr>
                <w:b/>
                <w:iCs/>
              </w:rPr>
            </w:pPr>
            <w:r>
              <w:rPr>
                <w:b/>
                <w:iCs/>
              </w:rPr>
              <w:t>15</w:t>
            </w:r>
          </w:p>
        </w:tc>
        <w:tc>
          <w:tcPr>
            <w:tcW w:w="2066" w:type="dxa"/>
            <w:shd w:val="clear" w:color="auto" w:fill="F2F2F2"/>
          </w:tcPr>
          <w:p w:rsidR="00474A93" w:rsidRPr="00AE43F6" w:rsidRDefault="00474A93" w:rsidP="0069629A">
            <w:pPr>
              <w:pStyle w:val="Default"/>
              <w:rPr>
                <w:b/>
              </w:rPr>
            </w:pPr>
            <w:r w:rsidRPr="001C438D">
              <w:rPr>
                <w:b/>
                <w:iCs/>
              </w:rPr>
              <w:t>Срок заключения договора купли-продажи имущества</w:t>
            </w:r>
            <w:r>
              <w:rPr>
                <w:b/>
                <w:iCs/>
              </w:rPr>
              <w:t xml:space="preserve"> и ответственность за уклонение или отказ от заключения договора купли-продажи</w:t>
            </w:r>
          </w:p>
        </w:tc>
        <w:tc>
          <w:tcPr>
            <w:tcW w:w="7371" w:type="dxa"/>
            <w:shd w:val="clear" w:color="auto" w:fill="auto"/>
          </w:tcPr>
          <w:p w:rsidR="00AB6E9A" w:rsidRDefault="00AB6E9A" w:rsidP="0069629A">
            <w:pPr>
              <w:pStyle w:val="Default"/>
              <w:jc w:val="both"/>
              <w:rPr>
                <w:iCs/>
              </w:rPr>
            </w:pPr>
            <w:r>
              <w:rPr>
                <w:iCs/>
              </w:rPr>
              <w:t>Уведомление о признании участника Процедуры победителем направляется победителю в день подведения итогов аукциона.</w:t>
            </w:r>
          </w:p>
          <w:p w:rsidR="00474A93" w:rsidRDefault="00474A93" w:rsidP="0069629A">
            <w:pPr>
              <w:pStyle w:val="Default"/>
              <w:jc w:val="both"/>
              <w:rPr>
                <w:iCs/>
              </w:rPr>
            </w:pPr>
            <w:r w:rsidRPr="00A62688">
              <w:rPr>
                <w:iCs/>
              </w:rPr>
              <w:t xml:space="preserve">По результатам Процедуры Продавец и </w:t>
            </w:r>
            <w:r>
              <w:rPr>
                <w:iCs/>
              </w:rPr>
              <w:t>п</w:t>
            </w:r>
            <w:r w:rsidRPr="00A62688">
              <w:rPr>
                <w:iCs/>
              </w:rPr>
              <w:t>обедитель (покупатель)</w:t>
            </w:r>
            <w:r>
              <w:rPr>
                <w:iCs/>
              </w:rPr>
              <w:t>,</w:t>
            </w:r>
            <w:r w:rsidR="005C6CB5">
              <w:rPr>
                <w:iCs/>
              </w:rPr>
              <w:t xml:space="preserve"> в течение 5</w:t>
            </w:r>
            <w:r w:rsidRPr="00A62688">
              <w:rPr>
                <w:iCs/>
              </w:rPr>
              <w:t xml:space="preserve"> (</w:t>
            </w:r>
            <w:r w:rsidR="005C6CB5">
              <w:rPr>
                <w:iCs/>
              </w:rPr>
              <w:t>пяти</w:t>
            </w:r>
            <w:r w:rsidRPr="00A62688">
              <w:rPr>
                <w:iCs/>
              </w:rPr>
              <w:t xml:space="preserve">) рабочих дней </w:t>
            </w:r>
            <w:proofErr w:type="gramStart"/>
            <w:r w:rsidRPr="00A62688">
              <w:rPr>
                <w:iCs/>
              </w:rPr>
              <w:t>с даты подведения</w:t>
            </w:r>
            <w:proofErr w:type="gramEnd"/>
            <w:r w:rsidRPr="00A62688">
              <w:rPr>
                <w:iCs/>
              </w:rPr>
              <w:t xml:space="preserve"> итогов Процедуры</w:t>
            </w:r>
            <w:r w:rsidR="005C6CB5">
              <w:rPr>
                <w:iCs/>
              </w:rPr>
              <w:t>,</w:t>
            </w:r>
            <w:r w:rsidRPr="00A62688">
              <w:rPr>
                <w:iCs/>
              </w:rPr>
              <w:t xml:space="preserve"> </w:t>
            </w:r>
            <w:r w:rsidR="00AB6E9A">
              <w:rPr>
                <w:iCs/>
              </w:rPr>
              <w:t>с победителем,</w:t>
            </w:r>
            <w:r w:rsidRPr="00A62688">
              <w:rPr>
                <w:iCs/>
              </w:rPr>
              <w:t xml:space="preserve"> в соответствии с законодательством Российской Федерации</w:t>
            </w:r>
            <w:r w:rsidR="00AB6E9A">
              <w:rPr>
                <w:iCs/>
              </w:rPr>
              <w:t>, заключается</w:t>
            </w:r>
            <w:r w:rsidRPr="00A62688">
              <w:rPr>
                <w:iCs/>
              </w:rPr>
              <w:t xml:space="preserve"> договор купли-продажи Объекта по </w:t>
            </w:r>
            <w:r w:rsidR="0069629A">
              <w:rPr>
                <w:iCs/>
              </w:rPr>
              <w:t xml:space="preserve">установленной </w:t>
            </w:r>
            <w:r w:rsidRPr="00A62688">
              <w:rPr>
                <w:iCs/>
              </w:rPr>
              <w:t xml:space="preserve">форме </w:t>
            </w:r>
            <w:r w:rsidR="0069629A">
              <w:rPr>
                <w:iCs/>
              </w:rPr>
              <w:t>(</w:t>
            </w:r>
            <w:r w:rsidRPr="00A62688">
              <w:rPr>
                <w:iCs/>
              </w:rPr>
              <w:t>Приложени</w:t>
            </w:r>
            <w:r>
              <w:rPr>
                <w:iCs/>
              </w:rPr>
              <w:t>е3</w:t>
            </w:r>
            <w:r w:rsidR="0069629A">
              <w:rPr>
                <w:iCs/>
              </w:rPr>
              <w:t>)</w:t>
            </w:r>
            <w:r w:rsidRPr="00A62688">
              <w:rPr>
                <w:iCs/>
              </w:rPr>
              <w:t>.</w:t>
            </w:r>
          </w:p>
          <w:p w:rsidR="00474A93" w:rsidRPr="00AB6E9A" w:rsidRDefault="00474A93" w:rsidP="0069629A">
            <w:pPr>
              <w:pStyle w:val="Default"/>
              <w:jc w:val="both"/>
              <w:rPr>
                <w:bCs/>
                <w:iCs/>
              </w:rPr>
            </w:pPr>
            <w:r w:rsidRPr="00474A93">
              <w:rPr>
                <w:bCs/>
                <w:iCs/>
              </w:rPr>
              <w:t xml:space="preserve">При уклонении или отказе победителя от заключения в установленный срок договора купли-продажи </w:t>
            </w:r>
            <w:r w:rsidR="00AB6E9A">
              <w:rPr>
                <w:bCs/>
                <w:iCs/>
              </w:rPr>
              <w:t xml:space="preserve">имущества задаток ему не </w:t>
            </w:r>
            <w:proofErr w:type="gramStart"/>
            <w:r w:rsidR="00AB6E9A">
              <w:rPr>
                <w:bCs/>
                <w:iCs/>
              </w:rPr>
              <w:t>возвращается</w:t>
            </w:r>
            <w:proofErr w:type="gramEnd"/>
            <w:r w:rsidR="00AB6E9A">
              <w:rPr>
                <w:bCs/>
                <w:iCs/>
              </w:rPr>
              <w:t xml:space="preserve"> и он утрачивает право на заключение указанного договора.</w:t>
            </w:r>
          </w:p>
        </w:tc>
      </w:tr>
      <w:tr w:rsidR="00474A93" w:rsidRPr="00624260" w:rsidTr="0006051A">
        <w:tc>
          <w:tcPr>
            <w:tcW w:w="456" w:type="dxa"/>
            <w:shd w:val="clear" w:color="auto" w:fill="F2F2F2"/>
          </w:tcPr>
          <w:p w:rsidR="00474A93" w:rsidRDefault="00474A93" w:rsidP="0069629A">
            <w:pPr>
              <w:pStyle w:val="Default"/>
              <w:rPr>
                <w:b/>
                <w:iCs/>
              </w:rPr>
            </w:pPr>
            <w:r>
              <w:rPr>
                <w:b/>
                <w:iCs/>
              </w:rPr>
              <w:t>16</w:t>
            </w:r>
          </w:p>
        </w:tc>
        <w:tc>
          <w:tcPr>
            <w:tcW w:w="2066" w:type="dxa"/>
            <w:shd w:val="clear" w:color="auto" w:fill="F2F2F2"/>
          </w:tcPr>
          <w:p w:rsidR="00474A93" w:rsidRPr="001C438D" w:rsidRDefault="00474A93" w:rsidP="0069629A">
            <w:pPr>
              <w:pStyle w:val="Default"/>
              <w:rPr>
                <w:b/>
                <w:iCs/>
              </w:rPr>
            </w:pPr>
            <w:r w:rsidRPr="008310FB">
              <w:rPr>
                <w:b/>
                <w:bCs/>
              </w:rPr>
              <w:t xml:space="preserve">Условия и сроки оплаты по договору купли-продажи </w:t>
            </w:r>
            <w:r w:rsidRPr="008310FB">
              <w:rPr>
                <w:b/>
                <w:bCs/>
              </w:rPr>
              <w:lastRenderedPageBreak/>
              <w:t>Объекта</w:t>
            </w:r>
          </w:p>
        </w:tc>
        <w:tc>
          <w:tcPr>
            <w:tcW w:w="7371" w:type="dxa"/>
            <w:shd w:val="clear" w:color="auto" w:fill="auto"/>
          </w:tcPr>
          <w:p w:rsidR="00474A93" w:rsidRPr="00A62688" w:rsidRDefault="00474A93" w:rsidP="0069629A">
            <w:pPr>
              <w:pStyle w:val="Default"/>
              <w:jc w:val="both"/>
              <w:rPr>
                <w:iCs/>
              </w:rPr>
            </w:pPr>
            <w:r w:rsidRPr="00A62688">
              <w:rPr>
                <w:bCs/>
              </w:rPr>
              <w:lastRenderedPageBreak/>
              <w:t xml:space="preserve">Условия и сроки оплаты по договору купли-продажи Объекта определены в </w:t>
            </w:r>
            <w:r>
              <w:rPr>
                <w:bCs/>
              </w:rPr>
              <w:t>проекте д</w:t>
            </w:r>
            <w:r w:rsidRPr="00A62688">
              <w:rPr>
                <w:bCs/>
              </w:rPr>
              <w:t>оговор</w:t>
            </w:r>
            <w:r>
              <w:rPr>
                <w:bCs/>
              </w:rPr>
              <w:t>а</w:t>
            </w:r>
            <w:r w:rsidRPr="00A62688">
              <w:rPr>
                <w:bCs/>
              </w:rPr>
              <w:t xml:space="preserve"> купли-продажи</w:t>
            </w:r>
            <w:r>
              <w:rPr>
                <w:bCs/>
              </w:rPr>
              <w:t xml:space="preserve">, приведенном в </w:t>
            </w:r>
            <w:r w:rsidRPr="00A62688">
              <w:rPr>
                <w:bCs/>
              </w:rPr>
              <w:t>Приложени</w:t>
            </w:r>
            <w:r>
              <w:rPr>
                <w:bCs/>
              </w:rPr>
              <w:t>и3 к Информационному сообщению.</w:t>
            </w:r>
          </w:p>
        </w:tc>
      </w:tr>
      <w:tr w:rsidR="00474A93" w:rsidRPr="00624260" w:rsidTr="0006051A">
        <w:tc>
          <w:tcPr>
            <w:tcW w:w="456" w:type="dxa"/>
            <w:shd w:val="clear" w:color="auto" w:fill="F2F2F2"/>
          </w:tcPr>
          <w:p w:rsidR="00474A93" w:rsidRDefault="00474A93" w:rsidP="0069629A">
            <w:pPr>
              <w:pStyle w:val="Default"/>
              <w:rPr>
                <w:b/>
                <w:iCs/>
              </w:rPr>
            </w:pPr>
            <w:r>
              <w:rPr>
                <w:b/>
                <w:iCs/>
              </w:rPr>
              <w:lastRenderedPageBreak/>
              <w:t>17</w:t>
            </w:r>
          </w:p>
        </w:tc>
        <w:tc>
          <w:tcPr>
            <w:tcW w:w="2066" w:type="dxa"/>
            <w:shd w:val="clear" w:color="auto" w:fill="F2F2F2"/>
          </w:tcPr>
          <w:p w:rsidR="00474A93" w:rsidRPr="008310FB" w:rsidRDefault="00474A93" w:rsidP="0069629A">
            <w:pPr>
              <w:pStyle w:val="Default"/>
              <w:rPr>
                <w:b/>
                <w:bCs/>
              </w:rPr>
            </w:pPr>
            <w:r w:rsidRPr="008310FB">
              <w:rPr>
                <w:b/>
                <w:bCs/>
              </w:rPr>
              <w:t>Переход права собственности на Объект</w:t>
            </w:r>
          </w:p>
        </w:tc>
        <w:tc>
          <w:tcPr>
            <w:tcW w:w="7371" w:type="dxa"/>
            <w:shd w:val="clear" w:color="auto" w:fill="auto"/>
          </w:tcPr>
          <w:p w:rsidR="00474A93" w:rsidRPr="00A62688" w:rsidRDefault="00474A93" w:rsidP="0069629A">
            <w:pPr>
              <w:pStyle w:val="Default"/>
              <w:jc w:val="both"/>
              <w:rPr>
                <w:bCs/>
              </w:rPr>
            </w:pPr>
            <w:r w:rsidRPr="00A62688">
              <w:rPr>
                <w:bCs/>
              </w:rPr>
              <w:t>Условия перехода права собственности на Объект определены в</w:t>
            </w:r>
            <w:r>
              <w:rPr>
                <w:bCs/>
              </w:rPr>
              <w:t xml:space="preserve"> проекте </w:t>
            </w:r>
            <w:r w:rsidRPr="00A62688">
              <w:rPr>
                <w:bCs/>
              </w:rPr>
              <w:t xml:space="preserve"> Договор</w:t>
            </w:r>
            <w:r>
              <w:rPr>
                <w:bCs/>
              </w:rPr>
              <w:t>а</w:t>
            </w:r>
            <w:r w:rsidRPr="00A62688">
              <w:rPr>
                <w:bCs/>
              </w:rPr>
              <w:t xml:space="preserve"> купли-продажи</w:t>
            </w:r>
            <w:r>
              <w:rPr>
                <w:bCs/>
              </w:rPr>
              <w:t>, приведенном в Приложении 3 к Информационному сообщению.</w:t>
            </w:r>
          </w:p>
        </w:tc>
      </w:tr>
      <w:tr w:rsidR="009A5AA3" w:rsidRPr="00624260" w:rsidTr="0006051A">
        <w:tc>
          <w:tcPr>
            <w:tcW w:w="456" w:type="dxa"/>
            <w:shd w:val="clear" w:color="auto" w:fill="F2F2F2"/>
          </w:tcPr>
          <w:p w:rsidR="009A5AA3" w:rsidRDefault="009A5AA3" w:rsidP="0069629A">
            <w:pPr>
              <w:pStyle w:val="Default"/>
              <w:rPr>
                <w:b/>
                <w:iCs/>
              </w:rPr>
            </w:pPr>
            <w:r>
              <w:rPr>
                <w:b/>
                <w:iCs/>
              </w:rPr>
              <w:t>18</w:t>
            </w:r>
          </w:p>
        </w:tc>
        <w:tc>
          <w:tcPr>
            <w:tcW w:w="2066" w:type="dxa"/>
            <w:shd w:val="clear" w:color="auto" w:fill="F2F2F2"/>
          </w:tcPr>
          <w:p w:rsidR="009A5AA3" w:rsidRPr="008310FB" w:rsidRDefault="009A5AA3" w:rsidP="0069629A">
            <w:pPr>
              <w:pStyle w:val="Default"/>
              <w:rPr>
                <w:b/>
                <w:bCs/>
              </w:rPr>
            </w:pPr>
            <w:r>
              <w:rPr>
                <w:b/>
                <w:bCs/>
              </w:rPr>
              <w:t>Дополнительная информация</w:t>
            </w:r>
          </w:p>
        </w:tc>
        <w:tc>
          <w:tcPr>
            <w:tcW w:w="7371" w:type="dxa"/>
            <w:shd w:val="clear" w:color="auto" w:fill="auto"/>
          </w:tcPr>
          <w:p w:rsidR="009A5AA3" w:rsidRPr="009A5AA3" w:rsidRDefault="009A5AA3" w:rsidP="009A5AA3">
            <w:pPr>
              <w:pStyle w:val="Default"/>
              <w:jc w:val="both"/>
              <w:rPr>
                <w:b/>
                <w:bCs/>
              </w:rPr>
            </w:pPr>
            <w:bookmarkStart w:id="2" w:name="_GoBack"/>
            <w:bookmarkEnd w:id="2"/>
          </w:p>
        </w:tc>
      </w:tr>
    </w:tbl>
    <w:p w:rsidR="000F7C62" w:rsidRDefault="000F7C62" w:rsidP="0069629A">
      <w:pPr>
        <w:rPr>
          <w:rFonts w:eastAsia="MS Mincho"/>
          <w:sz w:val="28"/>
          <w:szCs w:val="28"/>
        </w:rPr>
        <w:sectPr w:rsidR="000F7C62" w:rsidSect="0069629A">
          <w:pgSz w:w="11906" w:h="16838"/>
          <w:pgMar w:top="567" w:right="1134" w:bottom="567" w:left="1134" w:header="720" w:footer="720" w:gutter="0"/>
          <w:cols w:space="720"/>
          <w:titlePg/>
        </w:sectPr>
      </w:pPr>
    </w:p>
    <w:p w:rsidR="006B7DA6" w:rsidRPr="00D276EF" w:rsidRDefault="006B7DA6" w:rsidP="0069629A">
      <w:pPr>
        <w:pStyle w:val="1"/>
        <w:keepLines w:val="0"/>
        <w:tabs>
          <w:tab w:val="left" w:pos="6424"/>
        </w:tabs>
        <w:spacing w:before="0"/>
        <w:ind w:left="792" w:hanging="36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Приложение</w:t>
      </w:r>
      <w:r w:rsidR="0006051A">
        <w:rPr>
          <w:rFonts w:ascii="Times New Roman" w:eastAsia="MS Mincho" w:hAnsi="Times New Roman"/>
          <w:color w:val="auto"/>
          <w:kern w:val="32"/>
          <w:szCs w:val="24"/>
        </w:rPr>
        <w:t xml:space="preserve"> №</w:t>
      </w:r>
      <w:r w:rsidRPr="00D276EF">
        <w:rPr>
          <w:rFonts w:ascii="Times New Roman" w:eastAsia="MS Mincho" w:hAnsi="Times New Roman"/>
          <w:color w:val="auto"/>
          <w:kern w:val="32"/>
          <w:szCs w:val="24"/>
        </w:rPr>
        <w:t xml:space="preserve"> 1</w:t>
      </w:r>
    </w:p>
    <w:p w:rsidR="0006051A" w:rsidRDefault="0006051A" w:rsidP="0069629A">
      <w:pPr>
        <w:jc w:val="center"/>
        <w:rPr>
          <w:rFonts w:eastAsia="MS Mincho"/>
          <w:b/>
        </w:rPr>
      </w:pPr>
    </w:p>
    <w:p w:rsidR="007B2351" w:rsidRDefault="007B2351" w:rsidP="007B2351">
      <w:pPr>
        <w:jc w:val="center"/>
        <w:rPr>
          <w:rFonts w:eastAsia="MS Mincho"/>
          <w:b/>
        </w:rPr>
      </w:pPr>
    </w:p>
    <w:p w:rsidR="007B2351" w:rsidRDefault="007B2351" w:rsidP="007B2351">
      <w:pPr>
        <w:jc w:val="center"/>
        <w:rPr>
          <w:rFonts w:eastAsia="MS Mincho"/>
          <w:b/>
        </w:rPr>
      </w:pPr>
      <w:r w:rsidRPr="00D276EF">
        <w:rPr>
          <w:rFonts w:eastAsia="MS Mincho"/>
          <w:b/>
        </w:rPr>
        <w:t>ОПИСАНИЕ ОБЪЕК</w:t>
      </w:r>
      <w:r>
        <w:rPr>
          <w:rFonts w:eastAsia="MS Mincho"/>
          <w:b/>
        </w:rPr>
        <w:t>ТА</w:t>
      </w:r>
    </w:p>
    <w:p w:rsidR="007B2351" w:rsidRDefault="007B2351" w:rsidP="007B2351">
      <w:pPr>
        <w:jc w:val="center"/>
        <w:rPr>
          <w:rFonts w:eastAsia="MS Mincho"/>
          <w:b/>
        </w:rPr>
      </w:pPr>
    </w:p>
    <w:p w:rsidR="007B2351" w:rsidRPr="00C51B1C" w:rsidRDefault="007B2351" w:rsidP="007B2351">
      <w:pPr>
        <w:widowControl w:val="0"/>
        <w:jc w:val="center"/>
        <w:rPr>
          <w:sz w:val="28"/>
          <w:szCs w:val="28"/>
        </w:rPr>
      </w:pPr>
      <w:r w:rsidRPr="00C51B1C">
        <w:rPr>
          <w:sz w:val="28"/>
          <w:szCs w:val="28"/>
        </w:rPr>
        <w:t>Один объект продажи, в состав которого входят:</w:t>
      </w:r>
    </w:p>
    <w:p w:rsidR="007B2351" w:rsidRDefault="007B2351" w:rsidP="007B2351">
      <w:pPr>
        <w:pStyle w:val="Default"/>
        <w:jc w:val="both"/>
      </w:pPr>
    </w:p>
    <w:p w:rsidR="007B2351" w:rsidRDefault="007B2351" w:rsidP="007B2351">
      <w:pPr>
        <w:pStyle w:val="Default"/>
        <w:jc w:val="both"/>
      </w:pPr>
      <w:r>
        <w:t>Один объект продажи, в состав которого входят:</w:t>
      </w:r>
    </w:p>
    <w:p w:rsidR="007B2351" w:rsidRDefault="007B2351" w:rsidP="007B2351">
      <w:pPr>
        <w:pStyle w:val="Default"/>
        <w:jc w:val="both"/>
      </w:pPr>
      <w:r>
        <w:tab/>
        <w:t xml:space="preserve">1) </w:t>
      </w:r>
      <w:r w:rsidRPr="003E5ADA">
        <w:t>Здание, назначение: нежилое здание. Общая площадь: 405,1 кв.м., кадастровый номер: 23:12:0501001:51, Литер</w:t>
      </w:r>
      <w:proofErr w:type="gramStart"/>
      <w:r w:rsidRPr="003E5ADA">
        <w:t xml:space="preserve"> А</w:t>
      </w:r>
      <w:proofErr w:type="gramEnd"/>
      <w:r w:rsidRPr="003E5ADA">
        <w:t>, этажность:1;</w:t>
      </w:r>
      <w:r>
        <w:t xml:space="preserve"> Почтовый адрес ориентира: Краснодарский край, Кореновский район, х. Бабиче-Кореновский, ул. </w:t>
      </w:r>
      <w:proofErr w:type="gramStart"/>
      <w:r>
        <w:t>Северная</w:t>
      </w:r>
      <w:proofErr w:type="gramEnd"/>
    </w:p>
    <w:p w:rsidR="007B2351" w:rsidRDefault="007B2351" w:rsidP="007B2351">
      <w:pPr>
        <w:pStyle w:val="Default"/>
        <w:jc w:val="both"/>
      </w:pPr>
      <w:r>
        <w:tab/>
        <w:t>2).</w:t>
      </w:r>
      <w:r w:rsidRPr="003E5ADA">
        <w:t xml:space="preserve"> здание, назначение: нежилое здание, общая площадь: 95,3 кв. м, кадастровый номер: 23:12: 0501001:52, литер</w:t>
      </w:r>
      <w:proofErr w:type="gramStart"/>
      <w:r w:rsidRPr="003E5ADA">
        <w:t xml:space="preserve"> Б</w:t>
      </w:r>
      <w:proofErr w:type="gramEnd"/>
      <w:r w:rsidRPr="003E5ADA">
        <w:t>;</w:t>
      </w:r>
      <w:r>
        <w:t xml:space="preserve"> Почтовый адрес ориентира: Краснодарский край, Кореновский район, х. Бабиче-Кореновский, ул. </w:t>
      </w:r>
      <w:proofErr w:type="gramStart"/>
      <w:r>
        <w:t>Северная</w:t>
      </w:r>
      <w:proofErr w:type="gramEnd"/>
    </w:p>
    <w:p w:rsidR="007B2351" w:rsidRDefault="007B2351" w:rsidP="007B2351">
      <w:pPr>
        <w:pStyle w:val="Default"/>
        <w:jc w:val="both"/>
      </w:pPr>
      <w:r>
        <w:tab/>
        <w:t xml:space="preserve">3) </w:t>
      </w:r>
      <w:r w:rsidRPr="003E5ADA">
        <w:t>здание, назначение: нежилое здание. Общая площадь: 18,5 кв.м., кадастровый номер: 23:12:0501001:53, Литер</w:t>
      </w:r>
      <w:proofErr w:type="gramStart"/>
      <w:r w:rsidRPr="003E5ADA">
        <w:t xml:space="preserve"> В</w:t>
      </w:r>
      <w:proofErr w:type="gramEnd"/>
      <w:r w:rsidRPr="003E5ADA">
        <w:t>, этажность: 1,</w:t>
      </w:r>
      <w:r>
        <w:t xml:space="preserve"> Почтовый адрес ориентира: Краснодарский край, Кореновский район, х. Бабиче-Кореновский, ул. </w:t>
      </w:r>
      <w:proofErr w:type="gramStart"/>
      <w:r>
        <w:t>Северная</w:t>
      </w:r>
      <w:proofErr w:type="gramEnd"/>
    </w:p>
    <w:p w:rsidR="007B2351" w:rsidRPr="00F76B2F" w:rsidRDefault="007B2351" w:rsidP="007B2351">
      <w:pPr>
        <w:widowControl w:val="0"/>
        <w:ind w:firstLine="284"/>
        <w:jc w:val="both"/>
        <w:rPr>
          <w:rFonts w:eastAsia="MS Mincho"/>
          <w:sz w:val="28"/>
          <w:szCs w:val="28"/>
        </w:rPr>
      </w:pPr>
      <w:r>
        <w:t xml:space="preserve">4) Земельный участок, категория земель: земли населенных пунктов, вид разрешенного использования: животноводство, площадь 21 224 кв.м., кадастровый номер </w:t>
      </w:r>
      <w:r w:rsidRPr="003E5ADA">
        <w:t>23:12:0501001:5</w:t>
      </w:r>
      <w:r>
        <w:t xml:space="preserve">4.. Почтовый адрес ориентира: Краснодарский край, Кореновский район, х. Бабиче-Кореновский, ул. </w:t>
      </w:r>
      <w:proofErr w:type="gramStart"/>
      <w:r>
        <w:t>Северная</w:t>
      </w:r>
      <w:proofErr w:type="gramEnd"/>
    </w:p>
    <w:p w:rsidR="00F01DBD" w:rsidRPr="00F76B2F" w:rsidRDefault="00F01DBD" w:rsidP="00CE2300">
      <w:pPr>
        <w:widowControl w:val="0"/>
        <w:jc w:val="center"/>
        <w:rPr>
          <w:rFonts w:eastAsia="MS Mincho"/>
          <w:sz w:val="28"/>
          <w:szCs w:val="28"/>
        </w:rPr>
      </w:pPr>
    </w:p>
    <w:sectPr w:rsidR="00F01DBD" w:rsidRPr="00F76B2F" w:rsidSect="004D748A">
      <w:headerReference w:type="default" r:id="rId10"/>
      <w:headerReference w:type="first" r:id="rId11"/>
      <w:pgSz w:w="11906" w:h="16838"/>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6C" w:rsidRDefault="00771D6C" w:rsidP="00016437">
      <w:r>
        <w:separator/>
      </w:r>
    </w:p>
  </w:endnote>
  <w:endnote w:type="continuationSeparator" w:id="0">
    <w:p w:rsidR="00771D6C" w:rsidRDefault="00771D6C"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charset w:val="CC"/>
    <w:family w:val="roman"/>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6C" w:rsidRDefault="00771D6C" w:rsidP="00016437">
      <w:r>
        <w:separator/>
      </w:r>
    </w:p>
  </w:footnote>
  <w:footnote w:type="continuationSeparator" w:id="0">
    <w:p w:rsidR="00771D6C" w:rsidRDefault="00771D6C" w:rsidP="00016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3E" w:rsidRDefault="00F169DD">
    <w:pPr>
      <w:pStyle w:val="a6"/>
      <w:jc w:val="center"/>
    </w:pPr>
    <w:r>
      <w:fldChar w:fldCharType="begin"/>
    </w:r>
    <w:r w:rsidR="009E683E">
      <w:instrText>PAGE   \* MERGEFORMAT</w:instrText>
    </w:r>
    <w:r>
      <w:fldChar w:fldCharType="separate"/>
    </w:r>
    <w:r w:rsidR="008768A9">
      <w:rPr>
        <w:noProof/>
      </w:rPr>
      <w:t>24</w:t>
    </w:r>
    <w:r>
      <w:fldChar w:fldCharType="end"/>
    </w:r>
  </w:p>
  <w:p w:rsidR="009E683E" w:rsidRPr="00430B01" w:rsidRDefault="009E683E" w:rsidP="004A712F">
    <w:pPr>
      <w:pStyle w:val="a6"/>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3E" w:rsidRDefault="009E683E" w:rsidP="004A712F">
    <w:pPr>
      <w:pStyle w:val="a6"/>
    </w:pPr>
  </w:p>
  <w:p w:rsidR="009E683E" w:rsidRDefault="009E68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6FE6044"/>
    <w:multiLevelType w:val="multilevel"/>
    <w:tmpl w:val="84368A04"/>
    <w:lvl w:ilvl="0">
      <w:start w:val="7"/>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nsid w:val="1E026E18"/>
    <w:multiLevelType w:val="hybridMultilevel"/>
    <w:tmpl w:val="057A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A938C7"/>
    <w:multiLevelType w:val="hybridMultilevel"/>
    <w:tmpl w:val="FA20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3">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7C470BD7"/>
    <w:multiLevelType w:val="multilevel"/>
    <w:tmpl w:val="C5886B32"/>
    <w:lvl w:ilvl="0">
      <w:start w:val="7"/>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3"/>
  </w:num>
  <w:num w:numId="2">
    <w:abstractNumId w:val="12"/>
  </w:num>
  <w:num w:numId="3">
    <w:abstractNumId w:val="9"/>
  </w:num>
  <w:num w:numId="4">
    <w:abstractNumId w:val="4"/>
  </w:num>
  <w:num w:numId="5">
    <w:abstractNumId w:val="1"/>
  </w:num>
  <w:num w:numId="6">
    <w:abstractNumId w:val="8"/>
  </w:num>
  <w:num w:numId="7">
    <w:abstractNumId w:val="7"/>
  </w:num>
  <w:num w:numId="8">
    <w:abstractNumId w:val="3"/>
  </w:num>
  <w:num w:numId="9">
    <w:abstractNumId w:val="6"/>
  </w:num>
  <w:num w:numId="10">
    <w:abstractNumId w:val="15"/>
  </w:num>
  <w:num w:numId="11">
    <w:abstractNumId w:val="10"/>
  </w:num>
  <w:num w:numId="12">
    <w:abstractNumId w:val="5"/>
  </w:num>
  <w:num w:numId="13">
    <w:abstractNumId w:val="11"/>
  </w:num>
  <w:num w:numId="14">
    <w:abstractNumId w:val="2"/>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16437"/>
    <w:rsid w:val="00002492"/>
    <w:rsid w:val="000035F2"/>
    <w:rsid w:val="0000405B"/>
    <w:rsid w:val="00005B96"/>
    <w:rsid w:val="000061B4"/>
    <w:rsid w:val="00012E2F"/>
    <w:rsid w:val="00016437"/>
    <w:rsid w:val="0002162A"/>
    <w:rsid w:val="00021D27"/>
    <w:rsid w:val="00031817"/>
    <w:rsid w:val="00043FE5"/>
    <w:rsid w:val="00044A19"/>
    <w:rsid w:val="00045551"/>
    <w:rsid w:val="00052736"/>
    <w:rsid w:val="000532A4"/>
    <w:rsid w:val="000573E8"/>
    <w:rsid w:val="0006051A"/>
    <w:rsid w:val="000611BE"/>
    <w:rsid w:val="00067E07"/>
    <w:rsid w:val="00073B30"/>
    <w:rsid w:val="0007403E"/>
    <w:rsid w:val="00075157"/>
    <w:rsid w:val="00080F01"/>
    <w:rsid w:val="00082C3E"/>
    <w:rsid w:val="00085C17"/>
    <w:rsid w:val="00086A32"/>
    <w:rsid w:val="00095257"/>
    <w:rsid w:val="000A03F0"/>
    <w:rsid w:val="000A30F0"/>
    <w:rsid w:val="000A31DB"/>
    <w:rsid w:val="000A5771"/>
    <w:rsid w:val="000B1375"/>
    <w:rsid w:val="000C016E"/>
    <w:rsid w:val="000C0B1A"/>
    <w:rsid w:val="000D188B"/>
    <w:rsid w:val="000E29E5"/>
    <w:rsid w:val="000E6DF6"/>
    <w:rsid w:val="000F241C"/>
    <w:rsid w:val="000F5C70"/>
    <w:rsid w:val="000F5EC0"/>
    <w:rsid w:val="000F6A79"/>
    <w:rsid w:val="000F7C62"/>
    <w:rsid w:val="00100B5C"/>
    <w:rsid w:val="001032E4"/>
    <w:rsid w:val="00103642"/>
    <w:rsid w:val="0011063E"/>
    <w:rsid w:val="00110F05"/>
    <w:rsid w:val="00116834"/>
    <w:rsid w:val="0012016E"/>
    <w:rsid w:val="00122592"/>
    <w:rsid w:val="00123876"/>
    <w:rsid w:val="001263AE"/>
    <w:rsid w:val="00132F6E"/>
    <w:rsid w:val="00134ED2"/>
    <w:rsid w:val="00136D07"/>
    <w:rsid w:val="00146ADD"/>
    <w:rsid w:val="001470A3"/>
    <w:rsid w:val="00156FF6"/>
    <w:rsid w:val="001613D4"/>
    <w:rsid w:val="00162664"/>
    <w:rsid w:val="00172070"/>
    <w:rsid w:val="00172285"/>
    <w:rsid w:val="001728A6"/>
    <w:rsid w:val="00172A51"/>
    <w:rsid w:val="00182D8D"/>
    <w:rsid w:val="001861C6"/>
    <w:rsid w:val="0019155D"/>
    <w:rsid w:val="00194DB0"/>
    <w:rsid w:val="001A16A6"/>
    <w:rsid w:val="001A6E02"/>
    <w:rsid w:val="001A7FBC"/>
    <w:rsid w:val="001B4054"/>
    <w:rsid w:val="001B53C0"/>
    <w:rsid w:val="001C399E"/>
    <w:rsid w:val="001C438D"/>
    <w:rsid w:val="001C5CD2"/>
    <w:rsid w:val="001C76DF"/>
    <w:rsid w:val="001C772E"/>
    <w:rsid w:val="001E33A3"/>
    <w:rsid w:val="001E4075"/>
    <w:rsid w:val="001F20F1"/>
    <w:rsid w:val="001F31C4"/>
    <w:rsid w:val="0020637C"/>
    <w:rsid w:val="002075B6"/>
    <w:rsid w:val="00210831"/>
    <w:rsid w:val="0021477E"/>
    <w:rsid w:val="002214EB"/>
    <w:rsid w:val="0022355F"/>
    <w:rsid w:val="00230F06"/>
    <w:rsid w:val="0023107D"/>
    <w:rsid w:val="00235DC6"/>
    <w:rsid w:val="00241EF7"/>
    <w:rsid w:val="00246431"/>
    <w:rsid w:val="002464D5"/>
    <w:rsid w:val="00246D2D"/>
    <w:rsid w:val="00255B13"/>
    <w:rsid w:val="002601FB"/>
    <w:rsid w:val="002621C3"/>
    <w:rsid w:val="002622D1"/>
    <w:rsid w:val="00263FEF"/>
    <w:rsid w:val="00265914"/>
    <w:rsid w:val="00266C24"/>
    <w:rsid w:val="00270AB0"/>
    <w:rsid w:val="00276EC5"/>
    <w:rsid w:val="00281B21"/>
    <w:rsid w:val="00282B8A"/>
    <w:rsid w:val="00283AF1"/>
    <w:rsid w:val="0028635C"/>
    <w:rsid w:val="002A17E8"/>
    <w:rsid w:val="002A3BE5"/>
    <w:rsid w:val="002A3F74"/>
    <w:rsid w:val="002A444B"/>
    <w:rsid w:val="002B5A6A"/>
    <w:rsid w:val="002C3596"/>
    <w:rsid w:val="002D09D6"/>
    <w:rsid w:val="002D3943"/>
    <w:rsid w:val="002E62CB"/>
    <w:rsid w:val="002F154D"/>
    <w:rsid w:val="002F2799"/>
    <w:rsid w:val="003001C8"/>
    <w:rsid w:val="0030113E"/>
    <w:rsid w:val="003039E2"/>
    <w:rsid w:val="00306556"/>
    <w:rsid w:val="00312882"/>
    <w:rsid w:val="003171AE"/>
    <w:rsid w:val="00320F3E"/>
    <w:rsid w:val="00321AF1"/>
    <w:rsid w:val="00343C54"/>
    <w:rsid w:val="00343C65"/>
    <w:rsid w:val="003442E8"/>
    <w:rsid w:val="003470DA"/>
    <w:rsid w:val="0034750D"/>
    <w:rsid w:val="003505AD"/>
    <w:rsid w:val="00352E15"/>
    <w:rsid w:val="003601E3"/>
    <w:rsid w:val="00362E1D"/>
    <w:rsid w:val="00365868"/>
    <w:rsid w:val="00374357"/>
    <w:rsid w:val="0037466D"/>
    <w:rsid w:val="003746F1"/>
    <w:rsid w:val="0038171E"/>
    <w:rsid w:val="00385102"/>
    <w:rsid w:val="003A0127"/>
    <w:rsid w:val="003A3E30"/>
    <w:rsid w:val="003A5A29"/>
    <w:rsid w:val="003A70F9"/>
    <w:rsid w:val="003B2A09"/>
    <w:rsid w:val="003B423B"/>
    <w:rsid w:val="003C1148"/>
    <w:rsid w:val="003D0647"/>
    <w:rsid w:val="003D14A1"/>
    <w:rsid w:val="003D2E7B"/>
    <w:rsid w:val="003D6958"/>
    <w:rsid w:val="003E3FAF"/>
    <w:rsid w:val="003E4899"/>
    <w:rsid w:val="003E726B"/>
    <w:rsid w:val="003F1C74"/>
    <w:rsid w:val="003F4603"/>
    <w:rsid w:val="00401DFB"/>
    <w:rsid w:val="0040260C"/>
    <w:rsid w:val="004029C3"/>
    <w:rsid w:val="00404C14"/>
    <w:rsid w:val="00407242"/>
    <w:rsid w:val="00407AD6"/>
    <w:rsid w:val="004115D3"/>
    <w:rsid w:val="00412987"/>
    <w:rsid w:val="00413012"/>
    <w:rsid w:val="004260AD"/>
    <w:rsid w:val="004265DE"/>
    <w:rsid w:val="0043007C"/>
    <w:rsid w:val="0043770F"/>
    <w:rsid w:val="004436DA"/>
    <w:rsid w:val="00444AC6"/>
    <w:rsid w:val="00447E91"/>
    <w:rsid w:val="004516E6"/>
    <w:rsid w:val="0045464C"/>
    <w:rsid w:val="004600C8"/>
    <w:rsid w:val="004637B4"/>
    <w:rsid w:val="00464049"/>
    <w:rsid w:val="00467091"/>
    <w:rsid w:val="0046731B"/>
    <w:rsid w:val="00471C18"/>
    <w:rsid w:val="00474A93"/>
    <w:rsid w:val="0047581A"/>
    <w:rsid w:val="00475942"/>
    <w:rsid w:val="0048152F"/>
    <w:rsid w:val="004824B9"/>
    <w:rsid w:val="0049155D"/>
    <w:rsid w:val="00491D4E"/>
    <w:rsid w:val="0049204B"/>
    <w:rsid w:val="00495C8F"/>
    <w:rsid w:val="004A6681"/>
    <w:rsid w:val="004A712F"/>
    <w:rsid w:val="004B322E"/>
    <w:rsid w:val="004B6896"/>
    <w:rsid w:val="004B68BA"/>
    <w:rsid w:val="004C0242"/>
    <w:rsid w:val="004C0780"/>
    <w:rsid w:val="004C70A8"/>
    <w:rsid w:val="004D62CD"/>
    <w:rsid w:val="004D748A"/>
    <w:rsid w:val="004E29DE"/>
    <w:rsid w:val="004E2F0D"/>
    <w:rsid w:val="004E3681"/>
    <w:rsid w:val="004E4255"/>
    <w:rsid w:val="004E56AF"/>
    <w:rsid w:val="004F10D1"/>
    <w:rsid w:val="004F13EB"/>
    <w:rsid w:val="004F2E91"/>
    <w:rsid w:val="004F707E"/>
    <w:rsid w:val="0050009B"/>
    <w:rsid w:val="005015CE"/>
    <w:rsid w:val="00504DDD"/>
    <w:rsid w:val="00505A19"/>
    <w:rsid w:val="00506777"/>
    <w:rsid w:val="00506F4A"/>
    <w:rsid w:val="005101A6"/>
    <w:rsid w:val="005215A6"/>
    <w:rsid w:val="00535518"/>
    <w:rsid w:val="00536066"/>
    <w:rsid w:val="00536444"/>
    <w:rsid w:val="005365A7"/>
    <w:rsid w:val="00537803"/>
    <w:rsid w:val="00544D5F"/>
    <w:rsid w:val="00546EB6"/>
    <w:rsid w:val="00550F04"/>
    <w:rsid w:val="00550F32"/>
    <w:rsid w:val="00550F9D"/>
    <w:rsid w:val="00551ADD"/>
    <w:rsid w:val="00553989"/>
    <w:rsid w:val="005544B2"/>
    <w:rsid w:val="005555A6"/>
    <w:rsid w:val="0055596E"/>
    <w:rsid w:val="00560215"/>
    <w:rsid w:val="00565002"/>
    <w:rsid w:val="00565F4E"/>
    <w:rsid w:val="00567EE5"/>
    <w:rsid w:val="00572D71"/>
    <w:rsid w:val="00582FD7"/>
    <w:rsid w:val="00583734"/>
    <w:rsid w:val="005849D7"/>
    <w:rsid w:val="005877DD"/>
    <w:rsid w:val="0059727C"/>
    <w:rsid w:val="005A191B"/>
    <w:rsid w:val="005A2FA8"/>
    <w:rsid w:val="005A4BFA"/>
    <w:rsid w:val="005B5569"/>
    <w:rsid w:val="005C1174"/>
    <w:rsid w:val="005C1564"/>
    <w:rsid w:val="005C3F8E"/>
    <w:rsid w:val="005C6CB5"/>
    <w:rsid w:val="005C709E"/>
    <w:rsid w:val="005D311F"/>
    <w:rsid w:val="005D3551"/>
    <w:rsid w:val="005D67F0"/>
    <w:rsid w:val="005E176F"/>
    <w:rsid w:val="005E3B1A"/>
    <w:rsid w:val="005E6B26"/>
    <w:rsid w:val="005F2DEC"/>
    <w:rsid w:val="005F4EC5"/>
    <w:rsid w:val="005F6103"/>
    <w:rsid w:val="00601B63"/>
    <w:rsid w:val="006021EF"/>
    <w:rsid w:val="00602FBF"/>
    <w:rsid w:val="00603BDB"/>
    <w:rsid w:val="0060532F"/>
    <w:rsid w:val="006069AA"/>
    <w:rsid w:val="00611FC2"/>
    <w:rsid w:val="00616EC6"/>
    <w:rsid w:val="006177F2"/>
    <w:rsid w:val="006221E5"/>
    <w:rsid w:val="00623B30"/>
    <w:rsid w:val="00623EA0"/>
    <w:rsid w:val="00624260"/>
    <w:rsid w:val="00632074"/>
    <w:rsid w:val="00632E48"/>
    <w:rsid w:val="00633E8E"/>
    <w:rsid w:val="0063566A"/>
    <w:rsid w:val="00640201"/>
    <w:rsid w:val="0064057C"/>
    <w:rsid w:val="00642A39"/>
    <w:rsid w:val="006532F9"/>
    <w:rsid w:val="00653A81"/>
    <w:rsid w:val="00655A9F"/>
    <w:rsid w:val="00660316"/>
    <w:rsid w:val="006739B0"/>
    <w:rsid w:val="00673A82"/>
    <w:rsid w:val="00674BCF"/>
    <w:rsid w:val="00681086"/>
    <w:rsid w:val="00684AA1"/>
    <w:rsid w:val="006903DA"/>
    <w:rsid w:val="006915B0"/>
    <w:rsid w:val="00692C06"/>
    <w:rsid w:val="00695B42"/>
    <w:rsid w:val="0069629A"/>
    <w:rsid w:val="006A01C2"/>
    <w:rsid w:val="006A04B4"/>
    <w:rsid w:val="006A0532"/>
    <w:rsid w:val="006B0900"/>
    <w:rsid w:val="006B0ADD"/>
    <w:rsid w:val="006B2B86"/>
    <w:rsid w:val="006B4814"/>
    <w:rsid w:val="006B7DA6"/>
    <w:rsid w:val="006D74EB"/>
    <w:rsid w:val="006E1314"/>
    <w:rsid w:val="006F0007"/>
    <w:rsid w:val="006F4292"/>
    <w:rsid w:val="006F492C"/>
    <w:rsid w:val="006F614E"/>
    <w:rsid w:val="006F68CB"/>
    <w:rsid w:val="007016AE"/>
    <w:rsid w:val="0070421D"/>
    <w:rsid w:val="0070451E"/>
    <w:rsid w:val="00705672"/>
    <w:rsid w:val="00707389"/>
    <w:rsid w:val="007146D8"/>
    <w:rsid w:val="00715EF1"/>
    <w:rsid w:val="007201DE"/>
    <w:rsid w:val="00720F5D"/>
    <w:rsid w:val="007214A6"/>
    <w:rsid w:val="0072519B"/>
    <w:rsid w:val="0073126E"/>
    <w:rsid w:val="00731B11"/>
    <w:rsid w:val="007501E1"/>
    <w:rsid w:val="007506D2"/>
    <w:rsid w:val="007524A8"/>
    <w:rsid w:val="00762B9C"/>
    <w:rsid w:val="00771D6C"/>
    <w:rsid w:val="00772219"/>
    <w:rsid w:val="00781543"/>
    <w:rsid w:val="0078529F"/>
    <w:rsid w:val="00785AB8"/>
    <w:rsid w:val="00787B35"/>
    <w:rsid w:val="00791809"/>
    <w:rsid w:val="00791E1E"/>
    <w:rsid w:val="00791F57"/>
    <w:rsid w:val="007921D9"/>
    <w:rsid w:val="007945B5"/>
    <w:rsid w:val="007A7BC4"/>
    <w:rsid w:val="007B2351"/>
    <w:rsid w:val="007C13B8"/>
    <w:rsid w:val="007C4420"/>
    <w:rsid w:val="007C4FEE"/>
    <w:rsid w:val="007D3D61"/>
    <w:rsid w:val="007D696B"/>
    <w:rsid w:val="007D7B43"/>
    <w:rsid w:val="007F1125"/>
    <w:rsid w:val="007F5DF4"/>
    <w:rsid w:val="007F5FDF"/>
    <w:rsid w:val="007F6BFE"/>
    <w:rsid w:val="008006D9"/>
    <w:rsid w:val="00800AC7"/>
    <w:rsid w:val="00800D66"/>
    <w:rsid w:val="00802E69"/>
    <w:rsid w:val="00810F79"/>
    <w:rsid w:val="00815A00"/>
    <w:rsid w:val="008200F2"/>
    <w:rsid w:val="00821F7D"/>
    <w:rsid w:val="00823795"/>
    <w:rsid w:val="00824AF4"/>
    <w:rsid w:val="00826A9A"/>
    <w:rsid w:val="00827356"/>
    <w:rsid w:val="00827A2E"/>
    <w:rsid w:val="0083016C"/>
    <w:rsid w:val="008310FB"/>
    <w:rsid w:val="0083168B"/>
    <w:rsid w:val="008353C7"/>
    <w:rsid w:val="008424BA"/>
    <w:rsid w:val="00843C01"/>
    <w:rsid w:val="008448AD"/>
    <w:rsid w:val="00844D69"/>
    <w:rsid w:val="00845DD8"/>
    <w:rsid w:val="008503D4"/>
    <w:rsid w:val="00854BC9"/>
    <w:rsid w:val="00856227"/>
    <w:rsid w:val="008613A2"/>
    <w:rsid w:val="0086327E"/>
    <w:rsid w:val="00870A10"/>
    <w:rsid w:val="00871855"/>
    <w:rsid w:val="00874CF6"/>
    <w:rsid w:val="00874DB2"/>
    <w:rsid w:val="008768A9"/>
    <w:rsid w:val="00883BB3"/>
    <w:rsid w:val="00891492"/>
    <w:rsid w:val="00894C25"/>
    <w:rsid w:val="008A016B"/>
    <w:rsid w:val="008A6F54"/>
    <w:rsid w:val="008B06B5"/>
    <w:rsid w:val="008B15E3"/>
    <w:rsid w:val="008B18F1"/>
    <w:rsid w:val="008B2369"/>
    <w:rsid w:val="008B7221"/>
    <w:rsid w:val="008C318E"/>
    <w:rsid w:val="008C4642"/>
    <w:rsid w:val="008D4252"/>
    <w:rsid w:val="008D58FD"/>
    <w:rsid w:val="008E0FE0"/>
    <w:rsid w:val="008E32CE"/>
    <w:rsid w:val="008E3689"/>
    <w:rsid w:val="008E3A4D"/>
    <w:rsid w:val="008E4EE4"/>
    <w:rsid w:val="008E4FEB"/>
    <w:rsid w:val="00907E3E"/>
    <w:rsid w:val="00910802"/>
    <w:rsid w:val="0091141D"/>
    <w:rsid w:val="00913A85"/>
    <w:rsid w:val="00914370"/>
    <w:rsid w:val="00915B4B"/>
    <w:rsid w:val="00922C7F"/>
    <w:rsid w:val="009264B0"/>
    <w:rsid w:val="00926C8C"/>
    <w:rsid w:val="009330D5"/>
    <w:rsid w:val="00937E26"/>
    <w:rsid w:val="00941E52"/>
    <w:rsid w:val="009460BE"/>
    <w:rsid w:val="00946B59"/>
    <w:rsid w:val="00946B8B"/>
    <w:rsid w:val="00947346"/>
    <w:rsid w:val="009478FF"/>
    <w:rsid w:val="00950165"/>
    <w:rsid w:val="00951718"/>
    <w:rsid w:val="00954DF7"/>
    <w:rsid w:val="00955FBA"/>
    <w:rsid w:val="0095606C"/>
    <w:rsid w:val="00960994"/>
    <w:rsid w:val="009619EA"/>
    <w:rsid w:val="00963F6D"/>
    <w:rsid w:val="00972BA2"/>
    <w:rsid w:val="00982154"/>
    <w:rsid w:val="009843EB"/>
    <w:rsid w:val="0098522E"/>
    <w:rsid w:val="00992E9E"/>
    <w:rsid w:val="00995C21"/>
    <w:rsid w:val="0099796E"/>
    <w:rsid w:val="009A50C2"/>
    <w:rsid w:val="009A5AA3"/>
    <w:rsid w:val="009B392B"/>
    <w:rsid w:val="009B6CEB"/>
    <w:rsid w:val="009B7307"/>
    <w:rsid w:val="009C42E3"/>
    <w:rsid w:val="009C43BE"/>
    <w:rsid w:val="009C7817"/>
    <w:rsid w:val="009D0F41"/>
    <w:rsid w:val="009D2B1E"/>
    <w:rsid w:val="009D3F6B"/>
    <w:rsid w:val="009D4355"/>
    <w:rsid w:val="009D43F3"/>
    <w:rsid w:val="009D462F"/>
    <w:rsid w:val="009D570C"/>
    <w:rsid w:val="009D5BD7"/>
    <w:rsid w:val="009E15B5"/>
    <w:rsid w:val="009E1A3B"/>
    <w:rsid w:val="009E4B93"/>
    <w:rsid w:val="009E683E"/>
    <w:rsid w:val="009F0437"/>
    <w:rsid w:val="009F0CA3"/>
    <w:rsid w:val="009F740E"/>
    <w:rsid w:val="00A0448A"/>
    <w:rsid w:val="00A04E6B"/>
    <w:rsid w:val="00A1253A"/>
    <w:rsid w:val="00A12D23"/>
    <w:rsid w:val="00A1301B"/>
    <w:rsid w:val="00A14D29"/>
    <w:rsid w:val="00A207B4"/>
    <w:rsid w:val="00A23492"/>
    <w:rsid w:val="00A23D71"/>
    <w:rsid w:val="00A271FA"/>
    <w:rsid w:val="00A337B7"/>
    <w:rsid w:val="00A46CFC"/>
    <w:rsid w:val="00A46EAB"/>
    <w:rsid w:val="00A529E1"/>
    <w:rsid w:val="00A53D78"/>
    <w:rsid w:val="00A5462C"/>
    <w:rsid w:val="00A5526C"/>
    <w:rsid w:val="00A56B57"/>
    <w:rsid w:val="00A62688"/>
    <w:rsid w:val="00A62956"/>
    <w:rsid w:val="00A64081"/>
    <w:rsid w:val="00A709B1"/>
    <w:rsid w:val="00A749A4"/>
    <w:rsid w:val="00A76AA0"/>
    <w:rsid w:val="00A82FD7"/>
    <w:rsid w:val="00A85DB9"/>
    <w:rsid w:val="00A902BF"/>
    <w:rsid w:val="00A912FA"/>
    <w:rsid w:val="00AA0D25"/>
    <w:rsid w:val="00AA14AA"/>
    <w:rsid w:val="00AA1C5C"/>
    <w:rsid w:val="00AA363F"/>
    <w:rsid w:val="00AA46E0"/>
    <w:rsid w:val="00AB1897"/>
    <w:rsid w:val="00AB2D59"/>
    <w:rsid w:val="00AB6570"/>
    <w:rsid w:val="00AB6B27"/>
    <w:rsid w:val="00AB6E9A"/>
    <w:rsid w:val="00AC4E9E"/>
    <w:rsid w:val="00AD0E72"/>
    <w:rsid w:val="00AE43F6"/>
    <w:rsid w:val="00AE6733"/>
    <w:rsid w:val="00AE7AC8"/>
    <w:rsid w:val="00AF1EA4"/>
    <w:rsid w:val="00B01EFC"/>
    <w:rsid w:val="00B026E3"/>
    <w:rsid w:val="00B034A2"/>
    <w:rsid w:val="00B10086"/>
    <w:rsid w:val="00B1267E"/>
    <w:rsid w:val="00B16481"/>
    <w:rsid w:val="00B21C67"/>
    <w:rsid w:val="00B274EB"/>
    <w:rsid w:val="00B27E8F"/>
    <w:rsid w:val="00B31A61"/>
    <w:rsid w:val="00B414FB"/>
    <w:rsid w:val="00B416DA"/>
    <w:rsid w:val="00B436C5"/>
    <w:rsid w:val="00B50AF4"/>
    <w:rsid w:val="00B51E72"/>
    <w:rsid w:val="00B67884"/>
    <w:rsid w:val="00B70F24"/>
    <w:rsid w:val="00B7596B"/>
    <w:rsid w:val="00B80940"/>
    <w:rsid w:val="00B80A44"/>
    <w:rsid w:val="00B854D5"/>
    <w:rsid w:val="00B86132"/>
    <w:rsid w:val="00B94AD8"/>
    <w:rsid w:val="00B94BBF"/>
    <w:rsid w:val="00B97E7E"/>
    <w:rsid w:val="00BA5B3B"/>
    <w:rsid w:val="00BB0575"/>
    <w:rsid w:val="00BB1DAD"/>
    <w:rsid w:val="00BB6A7F"/>
    <w:rsid w:val="00BC31FF"/>
    <w:rsid w:val="00BD1B02"/>
    <w:rsid w:val="00BD32BA"/>
    <w:rsid w:val="00BD637F"/>
    <w:rsid w:val="00BE1CCD"/>
    <w:rsid w:val="00BF2D49"/>
    <w:rsid w:val="00BF40A5"/>
    <w:rsid w:val="00C056EB"/>
    <w:rsid w:val="00C0572C"/>
    <w:rsid w:val="00C1758C"/>
    <w:rsid w:val="00C17D22"/>
    <w:rsid w:val="00C25E44"/>
    <w:rsid w:val="00C26C4C"/>
    <w:rsid w:val="00C3051A"/>
    <w:rsid w:val="00C31A44"/>
    <w:rsid w:val="00C347D2"/>
    <w:rsid w:val="00C40535"/>
    <w:rsid w:val="00C40E0C"/>
    <w:rsid w:val="00C41157"/>
    <w:rsid w:val="00C4497D"/>
    <w:rsid w:val="00C51B1C"/>
    <w:rsid w:val="00C61687"/>
    <w:rsid w:val="00C619A9"/>
    <w:rsid w:val="00C638C4"/>
    <w:rsid w:val="00C64C1C"/>
    <w:rsid w:val="00C65C5F"/>
    <w:rsid w:val="00C748BF"/>
    <w:rsid w:val="00C75118"/>
    <w:rsid w:val="00C7765B"/>
    <w:rsid w:val="00C801F0"/>
    <w:rsid w:val="00C87DA7"/>
    <w:rsid w:val="00C926FE"/>
    <w:rsid w:val="00C95F34"/>
    <w:rsid w:val="00CA0686"/>
    <w:rsid w:val="00CA0DEB"/>
    <w:rsid w:val="00CA3853"/>
    <w:rsid w:val="00CA7619"/>
    <w:rsid w:val="00CA78BD"/>
    <w:rsid w:val="00CB6983"/>
    <w:rsid w:val="00CB7A85"/>
    <w:rsid w:val="00CC692A"/>
    <w:rsid w:val="00CC6C06"/>
    <w:rsid w:val="00CC7833"/>
    <w:rsid w:val="00CC7CC2"/>
    <w:rsid w:val="00CC7E35"/>
    <w:rsid w:val="00CD24F6"/>
    <w:rsid w:val="00CD2712"/>
    <w:rsid w:val="00CD3F98"/>
    <w:rsid w:val="00CD7593"/>
    <w:rsid w:val="00CD7E95"/>
    <w:rsid w:val="00CE2300"/>
    <w:rsid w:val="00D00DD7"/>
    <w:rsid w:val="00D15F4D"/>
    <w:rsid w:val="00D2165E"/>
    <w:rsid w:val="00D2426B"/>
    <w:rsid w:val="00D276EF"/>
    <w:rsid w:val="00D27C35"/>
    <w:rsid w:val="00D3155B"/>
    <w:rsid w:val="00D36433"/>
    <w:rsid w:val="00D40E18"/>
    <w:rsid w:val="00D42653"/>
    <w:rsid w:val="00D42A2B"/>
    <w:rsid w:val="00D42E3F"/>
    <w:rsid w:val="00D44CEE"/>
    <w:rsid w:val="00D4575F"/>
    <w:rsid w:val="00D5440D"/>
    <w:rsid w:val="00D54E97"/>
    <w:rsid w:val="00D55614"/>
    <w:rsid w:val="00D5609E"/>
    <w:rsid w:val="00D61278"/>
    <w:rsid w:val="00D6184F"/>
    <w:rsid w:val="00D61A4A"/>
    <w:rsid w:val="00D6499B"/>
    <w:rsid w:val="00D66444"/>
    <w:rsid w:val="00D71B03"/>
    <w:rsid w:val="00D82E01"/>
    <w:rsid w:val="00D8333F"/>
    <w:rsid w:val="00D9520D"/>
    <w:rsid w:val="00DA0A41"/>
    <w:rsid w:val="00DA0A9B"/>
    <w:rsid w:val="00DA19F9"/>
    <w:rsid w:val="00DA2FC4"/>
    <w:rsid w:val="00DA308B"/>
    <w:rsid w:val="00DB3620"/>
    <w:rsid w:val="00DB57F7"/>
    <w:rsid w:val="00DB58CA"/>
    <w:rsid w:val="00DC27B8"/>
    <w:rsid w:val="00DC54CE"/>
    <w:rsid w:val="00DD0E4E"/>
    <w:rsid w:val="00DD0F3D"/>
    <w:rsid w:val="00DD7023"/>
    <w:rsid w:val="00DE2411"/>
    <w:rsid w:val="00DE2ADA"/>
    <w:rsid w:val="00DE2F69"/>
    <w:rsid w:val="00DE54BB"/>
    <w:rsid w:val="00DF0632"/>
    <w:rsid w:val="00DF1B62"/>
    <w:rsid w:val="00E0016F"/>
    <w:rsid w:val="00E0060A"/>
    <w:rsid w:val="00E013A9"/>
    <w:rsid w:val="00E02EBA"/>
    <w:rsid w:val="00E0508D"/>
    <w:rsid w:val="00E119D9"/>
    <w:rsid w:val="00E20B95"/>
    <w:rsid w:val="00E25A97"/>
    <w:rsid w:val="00E272CF"/>
    <w:rsid w:val="00E3136B"/>
    <w:rsid w:val="00E447D4"/>
    <w:rsid w:val="00E447F8"/>
    <w:rsid w:val="00E46358"/>
    <w:rsid w:val="00E466A4"/>
    <w:rsid w:val="00E46827"/>
    <w:rsid w:val="00E46A83"/>
    <w:rsid w:val="00E511A6"/>
    <w:rsid w:val="00E602FD"/>
    <w:rsid w:val="00E6155D"/>
    <w:rsid w:val="00E6268E"/>
    <w:rsid w:val="00E65AAC"/>
    <w:rsid w:val="00E65BB3"/>
    <w:rsid w:val="00E72CB7"/>
    <w:rsid w:val="00E75E35"/>
    <w:rsid w:val="00E83A71"/>
    <w:rsid w:val="00EA263D"/>
    <w:rsid w:val="00EA35DA"/>
    <w:rsid w:val="00EB324C"/>
    <w:rsid w:val="00EB59C0"/>
    <w:rsid w:val="00EC0495"/>
    <w:rsid w:val="00EC37CF"/>
    <w:rsid w:val="00EC7B32"/>
    <w:rsid w:val="00ED5EAE"/>
    <w:rsid w:val="00EE4522"/>
    <w:rsid w:val="00EF31E9"/>
    <w:rsid w:val="00EF4040"/>
    <w:rsid w:val="00EF5AEE"/>
    <w:rsid w:val="00F017D2"/>
    <w:rsid w:val="00F01DBD"/>
    <w:rsid w:val="00F02FE8"/>
    <w:rsid w:val="00F032E5"/>
    <w:rsid w:val="00F03695"/>
    <w:rsid w:val="00F06CB4"/>
    <w:rsid w:val="00F169DD"/>
    <w:rsid w:val="00F16FD1"/>
    <w:rsid w:val="00F22DA8"/>
    <w:rsid w:val="00F238BA"/>
    <w:rsid w:val="00F23F27"/>
    <w:rsid w:val="00F246F9"/>
    <w:rsid w:val="00F312D4"/>
    <w:rsid w:val="00F35A32"/>
    <w:rsid w:val="00F376AA"/>
    <w:rsid w:val="00F441CA"/>
    <w:rsid w:val="00F46A94"/>
    <w:rsid w:val="00F53481"/>
    <w:rsid w:val="00F5373C"/>
    <w:rsid w:val="00F60764"/>
    <w:rsid w:val="00F63B52"/>
    <w:rsid w:val="00F64779"/>
    <w:rsid w:val="00F70335"/>
    <w:rsid w:val="00F70346"/>
    <w:rsid w:val="00F711B8"/>
    <w:rsid w:val="00F76B2F"/>
    <w:rsid w:val="00F90323"/>
    <w:rsid w:val="00F905CB"/>
    <w:rsid w:val="00F91F23"/>
    <w:rsid w:val="00F939EF"/>
    <w:rsid w:val="00FA1572"/>
    <w:rsid w:val="00FA3E19"/>
    <w:rsid w:val="00FA7765"/>
    <w:rsid w:val="00FB5435"/>
    <w:rsid w:val="00FB614C"/>
    <w:rsid w:val="00FC384E"/>
    <w:rsid w:val="00FC5217"/>
    <w:rsid w:val="00FD0FFE"/>
    <w:rsid w:val="00FD339D"/>
    <w:rsid w:val="00FD4BF3"/>
    <w:rsid w:val="00FE1780"/>
    <w:rsid w:val="00FE2AD4"/>
    <w:rsid w:val="00FE3329"/>
    <w:rsid w:val="00FF2AB4"/>
    <w:rsid w:val="00FF3B6B"/>
    <w:rsid w:val="00FF5FFC"/>
    <w:rsid w:val="00FF6B74"/>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3C0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affd">
    <w:name w:val="Знак"/>
    <w:basedOn w:val="a0"/>
    <w:rsid w:val="009F740E"/>
    <w:pPr>
      <w:spacing w:before="100" w:beforeAutospacing="1" w:after="100" w:afterAutospacing="1"/>
    </w:pPr>
    <w:rPr>
      <w:rFonts w:ascii="Tahoma" w:hAnsi="Tahoma"/>
      <w:sz w:val="20"/>
      <w:szCs w:val="20"/>
      <w:lang w:val="en-US" w:eastAsia="en-US"/>
    </w:rPr>
  </w:style>
  <w:style w:type="table" w:customStyle="1" w:styleId="15">
    <w:name w:val="Сетка таблицы1"/>
    <w:basedOn w:val="a2"/>
    <w:next w:val="ac"/>
    <w:rsid w:val="003F46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basedOn w:val="a1"/>
    <w:rsid w:val="009E683E"/>
  </w:style>
  <w:style w:type="paragraph" w:styleId="affe">
    <w:name w:val="Title"/>
    <w:basedOn w:val="a0"/>
    <w:link w:val="afff"/>
    <w:qFormat/>
    <w:rsid w:val="009E683E"/>
    <w:pPr>
      <w:widowControl w:val="0"/>
      <w:snapToGrid w:val="0"/>
      <w:jc w:val="center"/>
    </w:pPr>
    <w:rPr>
      <w:b/>
      <w:szCs w:val="20"/>
    </w:rPr>
  </w:style>
  <w:style w:type="character" w:customStyle="1" w:styleId="afff">
    <w:name w:val="Название Знак"/>
    <w:basedOn w:val="a1"/>
    <w:link w:val="affe"/>
    <w:rsid w:val="009E683E"/>
    <w:rPr>
      <w:rFonts w:ascii="Times New Roman" w:eastAsia="Times New Roman" w:hAnsi="Times New Roman" w:cs="Times New Roman"/>
      <w:b/>
      <w:sz w:val="24"/>
      <w:szCs w:val="20"/>
      <w:lang w:eastAsia="ru-RU"/>
    </w:rPr>
  </w:style>
  <w:style w:type="paragraph" w:customStyle="1" w:styleId="210">
    <w:name w:val="Основной текст 21"/>
    <w:basedOn w:val="a0"/>
    <w:rsid w:val="009E683E"/>
    <w:pPr>
      <w:widowControl w:val="0"/>
      <w:suppressAutoHyphens/>
      <w:autoSpaceDE w:val="0"/>
      <w:jc w:val="both"/>
    </w:pPr>
    <w:rPr>
      <w:i/>
      <w:sz w:val="22"/>
      <w:szCs w:val="20"/>
      <w:lang w:val="en-US"/>
    </w:rPr>
  </w:style>
  <w:style w:type="character" w:styleId="afff0">
    <w:name w:val="Strong"/>
    <w:uiPriority w:val="99"/>
    <w:qFormat/>
    <w:rsid w:val="008768A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3C0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affd">
    <w:name w:val="Знак"/>
    <w:basedOn w:val="a0"/>
    <w:rsid w:val="009F740E"/>
    <w:pPr>
      <w:spacing w:before="100" w:beforeAutospacing="1" w:after="100" w:afterAutospacing="1"/>
    </w:pPr>
    <w:rPr>
      <w:rFonts w:ascii="Tahoma" w:hAnsi="Tahoma"/>
      <w:sz w:val="20"/>
      <w:szCs w:val="20"/>
      <w:lang w:val="en-US" w:eastAsia="en-US"/>
    </w:rPr>
  </w:style>
  <w:style w:type="table" w:customStyle="1" w:styleId="15">
    <w:name w:val="Сетка таблицы1"/>
    <w:basedOn w:val="a2"/>
    <w:next w:val="ac"/>
    <w:rsid w:val="003F46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basedOn w:val="a1"/>
    <w:rsid w:val="009E683E"/>
  </w:style>
  <w:style w:type="paragraph" w:styleId="affe">
    <w:name w:val="Title"/>
    <w:basedOn w:val="a0"/>
    <w:link w:val="afff"/>
    <w:qFormat/>
    <w:rsid w:val="009E683E"/>
    <w:pPr>
      <w:widowControl w:val="0"/>
      <w:snapToGrid w:val="0"/>
      <w:jc w:val="center"/>
    </w:pPr>
    <w:rPr>
      <w:b/>
      <w:szCs w:val="20"/>
    </w:rPr>
  </w:style>
  <w:style w:type="character" w:customStyle="1" w:styleId="afff">
    <w:name w:val="Название Знак"/>
    <w:basedOn w:val="a1"/>
    <w:link w:val="affe"/>
    <w:rsid w:val="009E683E"/>
    <w:rPr>
      <w:rFonts w:ascii="Times New Roman" w:eastAsia="Times New Roman" w:hAnsi="Times New Roman" w:cs="Times New Roman"/>
      <w:b/>
      <w:sz w:val="24"/>
      <w:szCs w:val="20"/>
      <w:lang w:eastAsia="ru-RU"/>
    </w:rPr>
  </w:style>
  <w:style w:type="paragraph" w:customStyle="1" w:styleId="210">
    <w:name w:val="Основной текст 21"/>
    <w:basedOn w:val="a0"/>
    <w:rsid w:val="009E683E"/>
    <w:pPr>
      <w:widowControl w:val="0"/>
      <w:suppressAutoHyphens/>
      <w:autoSpaceDE w:val="0"/>
      <w:jc w:val="both"/>
    </w:pPr>
    <w:rPr>
      <w:i/>
      <w:sz w:val="22"/>
      <w:szCs w:val="20"/>
      <w:lang w:val="en-US"/>
    </w:rPr>
  </w:style>
  <w:style w:type="character" w:styleId="afff0">
    <w:name w:val="Strong"/>
    <w:uiPriority w:val="99"/>
    <w:qFormat/>
    <w:rsid w:val="008768A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16FC-E444-4C56-A2EB-7EC3CD77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2347</Words>
  <Characters>13379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Андреев Дмитрий Игоревич</dc:creator>
  <cp:lastModifiedBy>Пользователь</cp:lastModifiedBy>
  <cp:revision>41</cp:revision>
  <cp:lastPrinted>2022-07-14T07:16:00Z</cp:lastPrinted>
  <dcterms:created xsi:type="dcterms:W3CDTF">2020-06-23T10:48:00Z</dcterms:created>
  <dcterms:modified xsi:type="dcterms:W3CDTF">2022-07-14T07:16:00Z</dcterms:modified>
</cp:coreProperties>
</file>