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3" w:type="dxa"/>
        <w:tblInd w:w="-89" w:type="dxa"/>
        <w:tblLayout w:type="fixed"/>
        <w:tblLook w:val="0000"/>
      </w:tblPr>
      <w:tblGrid>
        <w:gridCol w:w="2159"/>
        <w:gridCol w:w="773"/>
        <w:gridCol w:w="704"/>
        <w:gridCol w:w="1091"/>
        <w:gridCol w:w="1250"/>
        <w:gridCol w:w="1478"/>
        <w:gridCol w:w="1389"/>
        <w:gridCol w:w="1559"/>
      </w:tblGrid>
      <w:tr w:rsidR="00973FA4" w:rsidTr="00D60CF7">
        <w:trPr>
          <w:trHeight w:val="300"/>
        </w:trPr>
        <w:tc>
          <w:tcPr>
            <w:tcW w:w="215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26" w:type="dxa"/>
            <w:gridSpan w:val="3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973FA4" w:rsidTr="00D60CF7">
        <w:trPr>
          <w:trHeight w:val="300"/>
        </w:trPr>
        <w:tc>
          <w:tcPr>
            <w:tcW w:w="215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73FA4" w:rsidRDefault="00973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26" w:type="dxa"/>
            <w:gridSpan w:val="3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Пролетарского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73FA4" w:rsidRDefault="00973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973FA4" w:rsidRDefault="00CA63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73FA4">
              <w:rPr>
                <w:sz w:val="28"/>
                <w:szCs w:val="28"/>
              </w:rPr>
              <w:t>района</w:t>
            </w:r>
          </w:p>
        </w:tc>
      </w:tr>
      <w:tr w:rsidR="00973FA4" w:rsidTr="00D60CF7">
        <w:trPr>
          <w:trHeight w:val="720"/>
        </w:trPr>
        <w:tc>
          <w:tcPr>
            <w:tcW w:w="215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73FA4" w:rsidRDefault="00973FA4">
            <w:pPr>
              <w:jc w:val="both"/>
              <w:rPr>
                <w:sz w:val="28"/>
                <w:szCs w:val="28"/>
              </w:rPr>
            </w:pPr>
          </w:p>
          <w:p w:rsidR="00973FA4" w:rsidRDefault="00973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26" w:type="dxa"/>
            <w:gridSpan w:val="3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Руга___________</w:t>
            </w:r>
          </w:p>
          <w:p w:rsidR="00973FA4" w:rsidRDefault="00973FA4">
            <w:pPr>
              <w:jc w:val="both"/>
              <w:rPr>
                <w:sz w:val="28"/>
                <w:szCs w:val="28"/>
              </w:rPr>
            </w:pPr>
          </w:p>
          <w:p w:rsidR="00973FA4" w:rsidRDefault="00BF452A" w:rsidP="00BF4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"12</w:t>
            </w:r>
            <w:r w:rsidR="00973FA4">
              <w:rPr>
                <w:sz w:val="28"/>
                <w:szCs w:val="28"/>
              </w:rPr>
              <w:t>" января 201</w:t>
            </w:r>
            <w:r>
              <w:rPr>
                <w:sz w:val="28"/>
                <w:szCs w:val="28"/>
              </w:rPr>
              <w:t>5</w:t>
            </w:r>
            <w:r w:rsidR="00973FA4">
              <w:rPr>
                <w:sz w:val="28"/>
                <w:szCs w:val="28"/>
              </w:rPr>
              <w:t xml:space="preserve"> г.</w:t>
            </w:r>
          </w:p>
        </w:tc>
      </w:tr>
      <w:tr w:rsidR="00973FA4" w:rsidTr="00D60CF7">
        <w:trPr>
          <w:trHeight w:val="300"/>
        </w:trPr>
        <w:tc>
          <w:tcPr>
            <w:tcW w:w="215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73FA4" w:rsidTr="00D60CF7">
        <w:trPr>
          <w:trHeight w:val="375"/>
        </w:trPr>
        <w:tc>
          <w:tcPr>
            <w:tcW w:w="10403" w:type="dxa"/>
            <w:gridSpan w:val="8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План финансово - хозяйственной деятельности</w:t>
            </w:r>
          </w:p>
        </w:tc>
      </w:tr>
      <w:tr w:rsidR="00973FA4" w:rsidTr="00D60CF7">
        <w:trPr>
          <w:trHeight w:val="375"/>
        </w:trPr>
        <w:tc>
          <w:tcPr>
            <w:tcW w:w="10403" w:type="dxa"/>
            <w:gridSpan w:val="8"/>
          </w:tcPr>
          <w:p w:rsidR="00973FA4" w:rsidRDefault="00973FA4" w:rsidP="00DB7A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на 201</w:t>
            </w:r>
            <w:r w:rsidR="00DB7AF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год </w:t>
            </w:r>
          </w:p>
        </w:tc>
      </w:tr>
      <w:tr w:rsidR="00973FA4" w:rsidTr="00D60CF7">
        <w:trPr>
          <w:trHeight w:val="375"/>
        </w:trPr>
        <w:tc>
          <w:tcPr>
            <w:tcW w:w="215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</w:tc>
      </w:tr>
      <w:tr w:rsidR="00973FA4" w:rsidTr="00D60CF7">
        <w:trPr>
          <w:trHeight w:val="315"/>
        </w:trPr>
        <w:tc>
          <w:tcPr>
            <w:tcW w:w="215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по КФД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73FA4" w:rsidTr="00D60CF7">
        <w:trPr>
          <w:trHeight w:val="360"/>
        </w:trPr>
        <w:tc>
          <w:tcPr>
            <w:tcW w:w="7455" w:type="dxa"/>
            <w:gridSpan w:val="6"/>
          </w:tcPr>
          <w:p w:rsidR="00973FA4" w:rsidRDefault="00973FA4" w:rsidP="00DB7A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DB7AF4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" января 201</w:t>
            </w:r>
            <w:r w:rsidR="00DB7AF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38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DB7AF4" w:rsidP="00DB7A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A4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5</w:t>
            </w:r>
            <w:r w:rsidR="00973FA4">
              <w:rPr>
                <w:sz w:val="28"/>
                <w:szCs w:val="28"/>
              </w:rPr>
              <w:t> </w:t>
            </w:r>
          </w:p>
        </w:tc>
      </w:tr>
      <w:tr w:rsidR="00973FA4" w:rsidTr="00D60CF7">
        <w:trPr>
          <w:trHeight w:val="315"/>
        </w:trPr>
        <w:tc>
          <w:tcPr>
            <w:tcW w:w="215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73FA4" w:rsidTr="00D60CF7">
        <w:trPr>
          <w:trHeight w:val="300"/>
        </w:trPr>
        <w:tc>
          <w:tcPr>
            <w:tcW w:w="215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73FA4" w:rsidTr="00D60CF7">
        <w:trPr>
          <w:trHeight w:val="270"/>
        </w:trPr>
        <w:tc>
          <w:tcPr>
            <w:tcW w:w="3636" w:type="dxa"/>
            <w:gridSpan w:val="3"/>
            <w:vMerge w:val="restart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Пролетарского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«Пролетарская сельская библиотека»</w:t>
            </w:r>
          </w:p>
        </w:tc>
        <w:tc>
          <w:tcPr>
            <w:tcW w:w="2341" w:type="dxa"/>
            <w:gridSpan w:val="2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ОКПО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73FA4" w:rsidTr="00D60CF7">
        <w:trPr>
          <w:trHeight w:val="225"/>
        </w:trPr>
        <w:tc>
          <w:tcPr>
            <w:tcW w:w="3636" w:type="dxa"/>
            <w:gridSpan w:val="3"/>
            <w:vMerge/>
            <w:vAlign w:val="center"/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73FA4" w:rsidTr="00D60CF7">
        <w:trPr>
          <w:trHeight w:val="270"/>
        </w:trPr>
        <w:tc>
          <w:tcPr>
            <w:tcW w:w="3636" w:type="dxa"/>
            <w:gridSpan w:val="3"/>
            <w:vMerge/>
            <w:vAlign w:val="center"/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73FA4" w:rsidTr="00D60CF7">
        <w:trPr>
          <w:trHeight w:val="495"/>
        </w:trPr>
        <w:tc>
          <w:tcPr>
            <w:tcW w:w="3636" w:type="dxa"/>
            <w:gridSpan w:val="3"/>
            <w:vMerge/>
            <w:vAlign w:val="center"/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73FA4" w:rsidTr="00D60CF7">
        <w:trPr>
          <w:trHeight w:val="450"/>
        </w:trPr>
        <w:tc>
          <w:tcPr>
            <w:tcW w:w="3636" w:type="dxa"/>
            <w:gridSpan w:val="3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2335064715/ 233501001</w:t>
            </w:r>
          </w:p>
        </w:tc>
        <w:tc>
          <w:tcPr>
            <w:tcW w:w="2341" w:type="dxa"/>
            <w:gridSpan w:val="2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73FA4" w:rsidTr="00D60CF7">
        <w:trPr>
          <w:trHeight w:val="660"/>
        </w:trPr>
        <w:tc>
          <w:tcPr>
            <w:tcW w:w="3636" w:type="dxa"/>
            <w:gridSpan w:val="3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измерения: руб.</w:t>
            </w:r>
          </w:p>
        </w:tc>
        <w:tc>
          <w:tcPr>
            <w:tcW w:w="2341" w:type="dxa"/>
            <w:gridSpan w:val="2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ОКЕИ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</w:tr>
      <w:tr w:rsidR="00973FA4" w:rsidTr="00D60CF7">
        <w:trPr>
          <w:trHeight w:val="420"/>
        </w:trPr>
        <w:tc>
          <w:tcPr>
            <w:tcW w:w="3636" w:type="dxa"/>
            <w:gridSpan w:val="3"/>
            <w:vMerge w:val="restart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Пролетарского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41" w:type="dxa"/>
            <w:gridSpan w:val="2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73FA4" w:rsidTr="00D60CF7">
        <w:trPr>
          <w:trHeight w:val="360"/>
        </w:trPr>
        <w:tc>
          <w:tcPr>
            <w:tcW w:w="3636" w:type="dxa"/>
            <w:gridSpan w:val="3"/>
            <w:vMerge/>
            <w:vAlign w:val="center"/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73FA4" w:rsidTr="00D60CF7">
        <w:trPr>
          <w:trHeight w:val="465"/>
        </w:trPr>
        <w:tc>
          <w:tcPr>
            <w:tcW w:w="3636" w:type="dxa"/>
            <w:gridSpan w:val="3"/>
            <w:vMerge/>
            <w:vAlign w:val="center"/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73FA4" w:rsidTr="00D60CF7">
        <w:trPr>
          <w:trHeight w:val="345"/>
        </w:trPr>
        <w:tc>
          <w:tcPr>
            <w:tcW w:w="3636" w:type="dxa"/>
            <w:gridSpan w:val="3"/>
            <w:vMerge w:val="restart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73FA4" w:rsidRDefault="00973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ролетарский, ул. Юбилейная, 7</w:t>
            </w:r>
          </w:p>
        </w:tc>
        <w:tc>
          <w:tcPr>
            <w:tcW w:w="2341" w:type="dxa"/>
            <w:gridSpan w:val="2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73FA4" w:rsidTr="00D60CF7">
        <w:trPr>
          <w:trHeight w:val="375"/>
        </w:trPr>
        <w:tc>
          <w:tcPr>
            <w:tcW w:w="3636" w:type="dxa"/>
            <w:gridSpan w:val="3"/>
            <w:vMerge/>
            <w:vAlign w:val="center"/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73FA4" w:rsidTr="00D60CF7">
        <w:trPr>
          <w:trHeight w:val="240"/>
        </w:trPr>
        <w:tc>
          <w:tcPr>
            <w:tcW w:w="3636" w:type="dxa"/>
            <w:gridSpan w:val="3"/>
            <w:vMerge/>
            <w:vAlign w:val="center"/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73FA4" w:rsidTr="00D60CF7">
        <w:trPr>
          <w:trHeight w:val="275"/>
        </w:trPr>
        <w:tc>
          <w:tcPr>
            <w:tcW w:w="215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73FA4" w:rsidTr="00D60CF7">
        <w:trPr>
          <w:trHeight w:val="300"/>
        </w:trPr>
        <w:tc>
          <w:tcPr>
            <w:tcW w:w="10403" w:type="dxa"/>
            <w:gridSpan w:val="8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  Сведения о деятельности МБУК «Пролетарская сельская библиотека» </w:t>
            </w:r>
          </w:p>
        </w:tc>
      </w:tr>
      <w:tr w:rsidR="00973FA4" w:rsidTr="00D60CF7">
        <w:trPr>
          <w:trHeight w:val="254"/>
        </w:trPr>
        <w:tc>
          <w:tcPr>
            <w:tcW w:w="215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73FA4" w:rsidTr="00D60CF7">
        <w:trPr>
          <w:trHeight w:val="1605"/>
        </w:trPr>
        <w:tc>
          <w:tcPr>
            <w:tcW w:w="10403" w:type="dxa"/>
            <w:gridSpan w:val="8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Основной целью деятельности сельской библиотеки является комплектование и хранение библиотечных фондов, организация библиотечного обслуживания населения, предоставление фондов во временное пользование всем заинтересованным лицам и организациям. Обеспечение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сохранностью и эффективным использованием фондов.</w:t>
            </w:r>
          </w:p>
        </w:tc>
      </w:tr>
      <w:tr w:rsidR="00973FA4" w:rsidTr="00D60CF7">
        <w:trPr>
          <w:trHeight w:val="405"/>
        </w:trPr>
        <w:tc>
          <w:tcPr>
            <w:tcW w:w="10403" w:type="dxa"/>
            <w:gridSpan w:val="8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Виды деятельности сельской библиотеки:</w:t>
            </w:r>
          </w:p>
          <w:p w:rsidR="00973FA4" w:rsidRDefault="00973FA4">
            <w:pPr>
              <w:shd w:val="clear" w:color="auto" w:fill="FFFFFF"/>
              <w:tabs>
                <w:tab w:val="left" w:pos="725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973FA4" w:rsidRDefault="00973FA4">
            <w:pPr>
              <w:shd w:val="clear" w:color="auto" w:fill="FFFFFF"/>
              <w:tabs>
                <w:tab w:val="left" w:pos="72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- комплектование фондов отечественными и зарубежными изданиями, </w:t>
            </w:r>
            <w:r>
              <w:rPr>
                <w:color w:val="000000"/>
                <w:sz w:val="28"/>
                <w:szCs w:val="28"/>
              </w:rPr>
              <w:lastRenderedPageBreak/>
              <w:t>периодической печатью, аудио- и видеоматериалами,  мультимедийными изданиями;</w:t>
            </w:r>
          </w:p>
          <w:p w:rsidR="00973FA4" w:rsidRDefault="00973FA4">
            <w:pPr>
              <w:shd w:val="clear" w:color="auto" w:fill="FFFFFF"/>
              <w:tabs>
                <w:tab w:val="left" w:pos="725"/>
              </w:tabs>
              <w:spacing w:befor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- обработка фондов и раскрытие их с помощью системы каталогов, картотек, книжно-иллюстрированных выставок;</w:t>
            </w:r>
          </w:p>
          <w:p w:rsidR="00973FA4" w:rsidRDefault="00973FA4">
            <w:pPr>
              <w:shd w:val="clear" w:color="auto" w:fill="FFFFFF"/>
              <w:tabs>
                <w:tab w:val="left" w:pos="72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- сохранно</w:t>
            </w:r>
            <w:r w:rsidR="00CA63C4">
              <w:rPr>
                <w:color w:val="000000"/>
                <w:sz w:val="28"/>
                <w:szCs w:val="28"/>
              </w:rPr>
              <w:t xml:space="preserve">сть фонда, возможность </w:t>
            </w:r>
            <w:proofErr w:type="gramStart"/>
            <w:r w:rsidR="00CA63C4">
              <w:rPr>
                <w:color w:val="000000"/>
                <w:sz w:val="28"/>
                <w:szCs w:val="28"/>
              </w:rPr>
              <w:t xml:space="preserve">контроля </w:t>
            </w:r>
            <w:r>
              <w:rPr>
                <w:color w:val="000000"/>
                <w:sz w:val="28"/>
                <w:szCs w:val="28"/>
              </w:rPr>
              <w:t>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использованием фонда, осуществление санитарно-гигиенических мероприятий, переплетного дела и реставрационных работ;</w:t>
            </w:r>
          </w:p>
          <w:p w:rsidR="00973FA4" w:rsidRDefault="00973FA4">
            <w:pPr>
              <w:shd w:val="clear" w:color="auto" w:fill="FFFFFF"/>
              <w:tabs>
                <w:tab w:val="left" w:pos="7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создание и ведение сводного каталога библиотечных фондов; </w:t>
            </w:r>
            <w:proofErr w:type="spellStart"/>
            <w:r>
              <w:rPr>
                <w:sz w:val="28"/>
                <w:szCs w:val="28"/>
              </w:rPr>
              <w:t>справочно</w:t>
            </w:r>
            <w:proofErr w:type="spellEnd"/>
            <w:r>
              <w:rPr>
                <w:sz w:val="28"/>
                <w:szCs w:val="28"/>
              </w:rPr>
              <w:t xml:space="preserve"> – поискового аппарата на традиционных и электронных носителях; библиографических и полнотекстовых баз данных;</w:t>
            </w:r>
          </w:p>
          <w:p w:rsidR="00973FA4" w:rsidRDefault="00973FA4">
            <w:pPr>
              <w:shd w:val="clear" w:color="auto" w:fill="FFFFFF"/>
              <w:tabs>
                <w:tab w:val="left" w:pos="72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- организация  библиотечного, информационного, справочно-библиографического обслуживания пользователей;</w:t>
            </w:r>
          </w:p>
          <w:p w:rsidR="00973FA4" w:rsidRDefault="00973FA4">
            <w:pPr>
              <w:shd w:val="clear" w:color="auto" w:fill="FFFFFF"/>
              <w:tabs>
                <w:tab w:val="left" w:pos="72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- пропаганда литературы по наиболее актуальным проблемам современности, воспитание у пользователей культуры чтения, навыков пользования справочными материалами и фондами библиотек;</w:t>
            </w:r>
          </w:p>
          <w:p w:rsidR="00973FA4" w:rsidRDefault="00973FA4">
            <w:pPr>
              <w:shd w:val="clear" w:color="auto" w:fill="FFFFFF"/>
              <w:tabs>
                <w:tab w:val="left" w:pos="72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- участие в мероприятиях и программах, направленных на поддержку и развитие библиотечного дела в  регионе,  муниципальном образовании и поселении;</w:t>
            </w:r>
          </w:p>
          <w:p w:rsidR="00973FA4" w:rsidRDefault="00973FA4">
            <w:pPr>
              <w:shd w:val="clear" w:color="auto" w:fill="FFFFFF"/>
              <w:tabs>
                <w:tab w:val="left" w:pos="72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 xml:space="preserve">  - </w:t>
            </w:r>
            <w:r>
              <w:rPr>
                <w:color w:val="000000"/>
                <w:sz w:val="28"/>
                <w:szCs w:val="28"/>
              </w:rPr>
              <w:t>предоставление пользователям Библиотеки информации по всем отраслям знаний в соответствии с универсальным профилем фонда через систему каталогов и другие формы библиотечного информирования;</w:t>
            </w:r>
          </w:p>
          <w:p w:rsidR="00973FA4" w:rsidRDefault="00973FA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- оказание консультативной помощи в поиске и выборе источников информации;</w:t>
            </w:r>
          </w:p>
          <w:p w:rsidR="00973FA4" w:rsidRDefault="00973FA4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- выдача во временное пользование любого документа из библиотечных фондов;</w:t>
            </w:r>
          </w:p>
          <w:p w:rsidR="00973FA4" w:rsidRDefault="00973FA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- организация центров правовой, муниципальной и экологической информации, центров чтения, </w:t>
            </w:r>
            <w:proofErr w:type="spellStart"/>
            <w:r>
              <w:rPr>
                <w:color w:val="000000"/>
                <w:sz w:val="28"/>
                <w:szCs w:val="28"/>
              </w:rPr>
              <w:t>медиатек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др. </w:t>
            </w:r>
          </w:p>
          <w:p w:rsidR="00973FA4" w:rsidRDefault="00973FA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- проведение культурно–просветительских и образовательных мероприятий: организация вечеров, встреч, конференций, лекций, фестивалей,  конкурсов, заседаний любительских клубов по интересам и иных культурных акций;</w:t>
            </w:r>
          </w:p>
          <w:p w:rsidR="00973FA4" w:rsidRDefault="00973FA4">
            <w:pPr>
              <w:tabs>
                <w:tab w:val="left" w:pos="702"/>
                <w:tab w:val="left" w:pos="351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- оказание методической, консультационной и практической помощи </w:t>
            </w:r>
            <w:r>
              <w:rPr>
                <w:sz w:val="28"/>
                <w:szCs w:val="28"/>
              </w:rPr>
              <w:t xml:space="preserve">библиотеке -  филиалу №1 х. </w:t>
            </w:r>
            <w:proofErr w:type="spellStart"/>
            <w:r>
              <w:rPr>
                <w:sz w:val="28"/>
                <w:szCs w:val="28"/>
              </w:rPr>
              <w:t>Бабиче-Кореновского</w:t>
            </w:r>
            <w:proofErr w:type="spellEnd"/>
            <w:r>
              <w:rPr>
                <w:sz w:val="28"/>
                <w:szCs w:val="28"/>
              </w:rPr>
              <w:t xml:space="preserve">, предоставляющей услуги пользователям;          </w:t>
            </w:r>
          </w:p>
          <w:p w:rsidR="00973FA4" w:rsidRDefault="00973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организует работу по составлению государственной статистической отчётности, утверждённой Госкомстатом Российской Федерации, по форме 6 НК в органы  статистики;</w:t>
            </w:r>
          </w:p>
          <w:p w:rsidR="00973FA4" w:rsidRDefault="00973FA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организует учебу кадров, повышение квалификации библиотечных работников (без выдачи документов о повышении квалификации);</w:t>
            </w:r>
          </w:p>
          <w:p w:rsidR="00973FA4" w:rsidRDefault="00973FA4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выявление передового опыта и внедрение его в практику работы;                                      предоставление информации о возможности удовлетворения запросов пользователей с помощью других библиотек, выдача  литературы по межбиблиотечному абонементу, осуществление электронной доставки документов;</w:t>
            </w:r>
          </w:p>
          <w:p w:rsidR="00973FA4" w:rsidRDefault="00973FA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анализ состояния библиотечного обслуживания пользователей  Пролетарского сельского поселения;</w:t>
            </w:r>
          </w:p>
          <w:p w:rsidR="00973FA4" w:rsidRDefault="00973FA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организует работу по обеспечению выполнения требований охраны труда, технической и  пожарной безопасности, электрохозяйства, гражданской обороны и чрезвычайных ситуаций;</w:t>
            </w:r>
          </w:p>
          <w:p w:rsidR="00973FA4" w:rsidRDefault="00973FA4">
            <w:pPr>
              <w:jc w:val="both"/>
              <w:rPr>
                <w:sz w:val="28"/>
                <w:szCs w:val="28"/>
              </w:rPr>
            </w:pPr>
          </w:p>
        </w:tc>
      </w:tr>
      <w:tr w:rsidR="00973FA4" w:rsidTr="00D60CF7">
        <w:trPr>
          <w:trHeight w:val="321"/>
        </w:trPr>
        <w:tc>
          <w:tcPr>
            <w:tcW w:w="10403" w:type="dxa"/>
            <w:gridSpan w:val="8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73FA4" w:rsidTr="00D60CF7">
        <w:trPr>
          <w:trHeight w:val="990"/>
        </w:trPr>
        <w:tc>
          <w:tcPr>
            <w:tcW w:w="10403" w:type="dxa"/>
            <w:gridSpan w:val="8"/>
          </w:tcPr>
          <w:p w:rsidR="00973FA4" w:rsidRDefault="00973FA4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 Перечень услуг (работ), осуществляемых на платной основе:</w:t>
            </w:r>
          </w:p>
          <w:p w:rsidR="00973FA4" w:rsidRDefault="00973F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сервисная услуга «Читательский билет для взрослых»</w:t>
            </w:r>
          </w:p>
          <w:p w:rsidR="00973FA4" w:rsidRDefault="00973F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выдача литературы из </w:t>
            </w:r>
            <w:proofErr w:type="spellStart"/>
            <w:r>
              <w:rPr>
                <w:sz w:val="28"/>
                <w:szCs w:val="28"/>
              </w:rPr>
              <w:t>читательного</w:t>
            </w:r>
            <w:proofErr w:type="spellEnd"/>
            <w:r>
              <w:rPr>
                <w:sz w:val="28"/>
                <w:szCs w:val="28"/>
              </w:rPr>
              <w:t xml:space="preserve"> зала на ночь: «Ночной абонемент»</w:t>
            </w:r>
          </w:p>
          <w:p w:rsidR="00973FA4" w:rsidRDefault="00973F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ксерокопирование книг из фонда, личных документов, бумаг</w:t>
            </w:r>
          </w:p>
          <w:p w:rsidR="00973FA4" w:rsidRDefault="00973F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доставка необходимых пользователю документов на дом или к месту работы. Прием на дому библиотечных документов, доставка их в библиотеку</w:t>
            </w:r>
          </w:p>
          <w:p w:rsidR="00973FA4" w:rsidRDefault="00973F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подготовка сценариев, массовых и иных мероприятий для организаций, учреждений, предприятий, физических лиц</w:t>
            </w:r>
          </w:p>
          <w:p w:rsidR="00973FA4" w:rsidRDefault="00973FA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73FA4" w:rsidTr="00D60CF7">
        <w:trPr>
          <w:trHeight w:val="435"/>
        </w:trPr>
        <w:tc>
          <w:tcPr>
            <w:tcW w:w="10403" w:type="dxa"/>
            <w:gridSpan w:val="8"/>
            <w:tcBorders>
              <w:bottom w:val="single" w:sz="4" w:space="0" w:color="000000"/>
            </w:tcBorders>
          </w:tcPr>
          <w:p w:rsidR="00973FA4" w:rsidRDefault="00973FA4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 Показатели финансового состояния учреждения</w:t>
            </w:r>
          </w:p>
        </w:tc>
      </w:tr>
      <w:tr w:rsidR="00973FA4" w:rsidTr="00D60CF7">
        <w:trPr>
          <w:trHeight w:val="30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FA4" w:rsidRDefault="00973FA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  <w:p w:rsidR="00973FA4" w:rsidRDefault="00973FA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A4" w:rsidRDefault="00973FA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973FA4" w:rsidTr="00D60CF7">
        <w:trPr>
          <w:trHeight w:val="34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Нефинансовые активы, всего: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7A4F28" w:rsidP="00A86D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608787</w:t>
            </w:r>
          </w:p>
        </w:tc>
      </w:tr>
      <w:tr w:rsidR="00973FA4" w:rsidTr="00D60CF7">
        <w:trPr>
          <w:trHeight w:val="27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73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Общая балансовая стоимость недвижимого муниципального имущества, всего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37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том числе: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91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 Стоимость имущества, закрепленного собственником имущества за муниципальным бюджетным учреждением на праве оперативного управления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100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 Стоимость имущества, приобретенного муниципальным бюджетным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99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 Стоимость имущества, приобретенного муниципальным бюджетным 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37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61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7A4F28" w:rsidP="00A86D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608787</w:t>
            </w:r>
          </w:p>
        </w:tc>
      </w:tr>
      <w:tr w:rsidR="00973FA4" w:rsidTr="00D60CF7">
        <w:trPr>
          <w:trHeight w:val="37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том числе: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39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7A4F28" w:rsidP="00A86D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605567</w:t>
            </w:r>
          </w:p>
        </w:tc>
      </w:tr>
      <w:tr w:rsidR="00973FA4" w:rsidTr="00D60CF7">
        <w:trPr>
          <w:trHeight w:val="37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 Остаточная стоимость особо ценного движимого имущества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7A4F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28200</w:t>
            </w:r>
          </w:p>
        </w:tc>
      </w:tr>
      <w:tr w:rsidR="00973FA4" w:rsidTr="00D60CF7">
        <w:trPr>
          <w:trHeight w:val="33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 Финансовые активы, всего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7A4F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440,71</w:t>
            </w:r>
          </w:p>
        </w:tc>
      </w:tr>
      <w:tr w:rsidR="00973FA4" w:rsidTr="00D60CF7">
        <w:trPr>
          <w:trHeight w:val="36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64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Дебиторская задолженность по доходам, полученным за счет средств местного бюджета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64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 Дебиторская задолженность по выданным авансам, полученным за счет средств местного бюджета всего: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7A4F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440,71</w:t>
            </w:r>
          </w:p>
        </w:tc>
      </w:tr>
      <w:tr w:rsidR="00973FA4" w:rsidTr="00D60CF7">
        <w:trPr>
          <w:trHeight w:val="37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том числе: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45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 по выданным авансам на услуги связи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7A4F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440,71</w:t>
            </w:r>
          </w:p>
        </w:tc>
      </w:tr>
      <w:tr w:rsidR="00973FA4" w:rsidTr="00D60CF7">
        <w:trPr>
          <w:trHeight w:val="49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 по выданным авансам на транспортные услуги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40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2.2.2.1.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40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2.2.3. по выданным авансам на коммунальные услуги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40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2.2.3.1.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40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2.2.4. по выданным авансам на услуги по содержанию имущества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40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2.2.4.1.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40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2.2.5. по выданным авансам на прочие услуги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39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2.2.5.1.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39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2.2.6. по выданным авансам на приобретение основных средств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36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39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2.2.8. по выданным авансам на приобретение непроизводственных активов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37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2.2.9. по выданным авансам на приобретение материальных запасов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39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2.2.10. по выданным авансам на прочие расходы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337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2.2.10.1.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66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353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том числе: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39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2.3.1. по выданным авансам на услуги связи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420"/>
        </w:trPr>
        <w:tc>
          <w:tcPr>
            <w:tcW w:w="745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 по выданным авансам на транспортные услуги</w:t>
            </w:r>
          </w:p>
        </w:tc>
        <w:tc>
          <w:tcPr>
            <w:tcW w:w="2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37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2.3.2.1.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37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2.3.3. по выданным авансам на коммунальные услуги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46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2.3.3.1.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46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2.3.4. по выданным авансам на услуги по содержанию имущества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52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2.3.4.1.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52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2.3.5. по выданным авансам на прочие услуги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49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2.3.5.1.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49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2.3.6. по выданным авансам на приобретение основных средств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43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43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2.3.8. по выданным авансам на приобретение непроизводственных активов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51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2.3.9. по выданным авансам на приобретение материальных запасов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43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2.3.10. по выданным авансам на прочие расходы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46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2.3.10.1.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46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Обязательства, всего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31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51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Просроченная кредиторская задолженность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61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Кредиторская задолженность по расчетам с поставщиками и подрядчиками за счет средств местного бюджета, всего: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39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том числе: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51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3.2.1.  по начислениям на выплаты по оплате труда 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48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3.2.2.  по оплате услуг связи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54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3.2.3. по оплате транспортных услуг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60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3.2.3.1.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37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3.2.4. по оплате коммунальных услуг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42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3.2.4.1.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42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3.2.5. по оплате услуг по содержанию имущества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41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3.2.5.1.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407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3.2.6. по оплате прочих услуг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413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3.2.6.1.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413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3.2.7. по приобретению основных средств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54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3.2.8. по приобретению нематериальных активов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48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3.2.9. по приобретению непроизводственных активов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57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3.2.10. по приобретению материальных запасов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58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3.2.11. по оплате прочих расходов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52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3.2.12. по платежам в бюджет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51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3.2.13. по прочим расчетам с кредиторами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108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39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том числе: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46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3.3.1.  по начислениям на выплаты по оплате труда 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48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3.3.2.  по оплате услуг связи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450"/>
        </w:trPr>
        <w:tc>
          <w:tcPr>
            <w:tcW w:w="745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3.3.3. по оплате транспортных услуг</w:t>
            </w:r>
          </w:p>
        </w:tc>
        <w:tc>
          <w:tcPr>
            <w:tcW w:w="2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52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3.3.3.1.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52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3.3.4. по оплате коммунальных услуг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55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3.3.4.1.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55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3.3.5. по оплате услуг по содержанию имущества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52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3.3.5.1.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439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3.3.6. по оплате прочих услуг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45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3.3.6.1.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45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3.3.7. по приобретению основных средств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46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3.3.8. по приобретению нематериальных активов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495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3.3.9. по приобретению непроизводственных активов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39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3.3.10. по приобретению материальных запасов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39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3.3.11. по оплате прочих расходов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39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3.3.12. по платежам в бюджет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390"/>
        </w:trPr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3.3.13. по прочим расчетам с кредиторами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FA4" w:rsidTr="00D60CF7">
        <w:trPr>
          <w:trHeight w:val="360"/>
        </w:trPr>
        <w:tc>
          <w:tcPr>
            <w:tcW w:w="10403" w:type="dxa"/>
            <w:gridSpan w:val="8"/>
            <w:tcBorders>
              <w:bottom w:val="single" w:sz="4" w:space="0" w:color="000000"/>
            </w:tcBorders>
          </w:tcPr>
          <w:p w:rsidR="00973FA4" w:rsidRDefault="00973FA4">
            <w:pPr>
              <w:jc w:val="both"/>
              <w:rPr>
                <w:sz w:val="28"/>
                <w:szCs w:val="28"/>
              </w:rPr>
            </w:pPr>
          </w:p>
          <w:p w:rsidR="00973FA4" w:rsidRDefault="00973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Показатели по поступлениям и выплатам учреждения</w:t>
            </w:r>
          </w:p>
        </w:tc>
      </w:tr>
      <w:tr w:rsidR="00973FA4" w:rsidTr="00CA63C4">
        <w:trPr>
          <w:trHeight w:val="1833"/>
        </w:trPr>
        <w:tc>
          <w:tcPr>
            <w:tcW w:w="47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бюджетной классификации </w:t>
            </w:r>
            <w:r>
              <w:rPr>
                <w:sz w:val="28"/>
                <w:szCs w:val="28"/>
              </w:rPr>
              <w:lastRenderedPageBreak/>
              <w:t>операции сектора государственного управления</w:t>
            </w:r>
          </w:p>
        </w:tc>
        <w:tc>
          <w:tcPr>
            <w:tcW w:w="147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973FA4" w:rsidTr="00D60CF7">
        <w:trPr>
          <w:trHeight w:val="2835"/>
        </w:trPr>
        <w:tc>
          <w:tcPr>
            <w:tcW w:w="4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FA4" w:rsidRDefault="00973FA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бюджетных средств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от приносящей доход деятельности</w:t>
            </w:r>
          </w:p>
        </w:tc>
      </w:tr>
      <w:tr w:rsidR="00973FA4" w:rsidTr="00D60CF7">
        <w:trPr>
          <w:trHeight w:val="600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Планируемый остаток средств на начало планируемого года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3FA4" w:rsidRDefault="00973FA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73FA4" w:rsidRPr="00D60CF7" w:rsidTr="00D60CF7">
        <w:trPr>
          <w:trHeight w:val="390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Поступления, всего: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434638" w:rsidP="002C6D50">
            <w:pPr>
              <w:snapToGrid w:val="0"/>
              <w:jc w:val="right"/>
              <w:rPr>
                <w:sz w:val="24"/>
                <w:szCs w:val="24"/>
              </w:rPr>
            </w:pPr>
            <w:r w:rsidRPr="00434638">
              <w:rPr>
                <w:sz w:val="24"/>
                <w:szCs w:val="24"/>
              </w:rPr>
              <w:t>5</w:t>
            </w:r>
            <w:r w:rsidR="002C6D50">
              <w:rPr>
                <w:sz w:val="24"/>
                <w:szCs w:val="24"/>
              </w:rPr>
              <w:t>54603,00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2C6D50" w:rsidP="002C6D5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551603,00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2C6D50" w:rsidP="00A86D5D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A86D5D" w:rsidRPr="00D60CF7">
              <w:rPr>
                <w:sz w:val="24"/>
                <w:szCs w:val="24"/>
              </w:rPr>
              <w:t>0</w:t>
            </w:r>
            <w:r w:rsidR="00973FA4" w:rsidRPr="00D60CF7">
              <w:rPr>
                <w:sz w:val="24"/>
                <w:szCs w:val="24"/>
              </w:rPr>
              <w:t>,00 </w:t>
            </w:r>
          </w:p>
        </w:tc>
      </w:tr>
      <w:tr w:rsidR="00973FA4" w:rsidRPr="00D60CF7" w:rsidTr="00D60CF7">
        <w:trPr>
          <w:trHeight w:val="315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  <w:r w:rsidRPr="00D60CF7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  <w:r w:rsidRPr="00D60CF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  <w:r w:rsidRPr="00D60CF7">
              <w:rPr>
                <w:sz w:val="24"/>
                <w:szCs w:val="24"/>
              </w:rPr>
              <w:t> </w:t>
            </w:r>
          </w:p>
        </w:tc>
      </w:tr>
      <w:tr w:rsidR="00973FA4" w:rsidRPr="00D60CF7" w:rsidTr="00D60CF7">
        <w:trPr>
          <w:trHeight w:val="630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выполнении муниципального задания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2C6D50" w:rsidP="002C6D5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551603,00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2C6D50" w:rsidP="002C6D5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551603,00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  <w:r w:rsidRPr="00D60CF7">
              <w:rPr>
                <w:sz w:val="24"/>
                <w:szCs w:val="24"/>
              </w:rPr>
              <w:t> </w:t>
            </w:r>
          </w:p>
        </w:tc>
      </w:tr>
      <w:tr w:rsidR="00973FA4" w:rsidRPr="00D60CF7" w:rsidTr="00D60CF7">
        <w:trPr>
          <w:trHeight w:val="315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  <w:r w:rsidRPr="00D60CF7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  <w:r w:rsidRPr="00D60CF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  <w:r w:rsidRPr="00D60CF7">
              <w:rPr>
                <w:sz w:val="24"/>
                <w:szCs w:val="24"/>
              </w:rPr>
              <w:t> </w:t>
            </w:r>
          </w:p>
        </w:tc>
      </w:tr>
      <w:tr w:rsidR="00973FA4" w:rsidRPr="00D60CF7" w:rsidTr="00D60CF7">
        <w:trPr>
          <w:trHeight w:val="2205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оказания муниципальным бюджетным учреждением 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2C6D50" w:rsidP="00A86D5D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86D5D" w:rsidRPr="00D60CF7">
              <w:rPr>
                <w:sz w:val="24"/>
                <w:szCs w:val="24"/>
              </w:rPr>
              <w:t>00</w:t>
            </w:r>
            <w:r w:rsidR="00973FA4" w:rsidRPr="00D60CF7">
              <w:rPr>
                <w:sz w:val="24"/>
                <w:szCs w:val="24"/>
              </w:rPr>
              <w:t>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2C6D50" w:rsidP="00A86D5D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86D5D" w:rsidRPr="00D60CF7">
              <w:rPr>
                <w:sz w:val="24"/>
                <w:szCs w:val="24"/>
              </w:rPr>
              <w:t>00</w:t>
            </w:r>
            <w:r w:rsidR="00973FA4" w:rsidRPr="00D60CF7">
              <w:rPr>
                <w:sz w:val="24"/>
                <w:szCs w:val="24"/>
              </w:rPr>
              <w:t>,00</w:t>
            </w:r>
          </w:p>
        </w:tc>
      </w:tr>
      <w:tr w:rsidR="00973FA4" w:rsidRPr="00D60CF7" w:rsidTr="00D60CF7">
        <w:trPr>
          <w:trHeight w:val="330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  <w:r w:rsidRPr="00D60CF7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  <w:r w:rsidRPr="00D60CF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  <w:r w:rsidRPr="00D60CF7">
              <w:rPr>
                <w:sz w:val="24"/>
                <w:szCs w:val="24"/>
              </w:rPr>
              <w:t> </w:t>
            </w:r>
          </w:p>
        </w:tc>
      </w:tr>
      <w:tr w:rsidR="00973FA4" w:rsidRPr="00D60CF7" w:rsidTr="00D60CF7">
        <w:trPr>
          <w:trHeight w:val="330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сервисная услуга «Читательский билет для взрослых»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973FA4" w:rsidP="002C6D50">
            <w:pPr>
              <w:snapToGrid w:val="0"/>
              <w:jc w:val="right"/>
              <w:rPr>
                <w:sz w:val="24"/>
                <w:szCs w:val="24"/>
              </w:rPr>
            </w:pPr>
            <w:r w:rsidRPr="00D60CF7">
              <w:rPr>
                <w:sz w:val="24"/>
                <w:szCs w:val="24"/>
              </w:rPr>
              <w:t>2</w:t>
            </w:r>
            <w:r w:rsidR="002C6D50">
              <w:rPr>
                <w:sz w:val="24"/>
                <w:szCs w:val="24"/>
              </w:rPr>
              <w:t>67</w:t>
            </w:r>
            <w:r w:rsidRPr="00D60CF7">
              <w:rPr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434638" w:rsidP="002C6D5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6D5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973FA4" w:rsidRPr="00D60CF7" w:rsidTr="00D60CF7">
        <w:trPr>
          <w:trHeight w:val="330"/>
        </w:trPr>
        <w:tc>
          <w:tcPr>
            <w:tcW w:w="472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литературы из </w:t>
            </w:r>
            <w:proofErr w:type="spellStart"/>
            <w:r>
              <w:rPr>
                <w:sz w:val="28"/>
                <w:szCs w:val="28"/>
              </w:rPr>
              <w:t>читательного</w:t>
            </w:r>
            <w:proofErr w:type="spellEnd"/>
            <w:r>
              <w:rPr>
                <w:sz w:val="28"/>
                <w:szCs w:val="28"/>
              </w:rPr>
              <w:t xml:space="preserve"> зала на ночь: «Ночной абонемент»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2C6D5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3FA4" w:rsidRPr="00D60CF7">
              <w:rPr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2C6D5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  <w:tr w:rsidR="00973FA4" w:rsidRPr="00D60CF7" w:rsidTr="00D60CF7">
        <w:trPr>
          <w:trHeight w:val="330"/>
        </w:trPr>
        <w:tc>
          <w:tcPr>
            <w:tcW w:w="472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ксерокопирование книг из фонда, личных документов, бумаг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43463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  <w:r w:rsidR="00973FA4" w:rsidRPr="00D60CF7">
              <w:rPr>
                <w:sz w:val="24"/>
                <w:szCs w:val="24"/>
              </w:rPr>
              <w:t>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43463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  <w:r w:rsidR="00973FA4" w:rsidRPr="00D60CF7">
              <w:rPr>
                <w:sz w:val="24"/>
                <w:szCs w:val="24"/>
              </w:rPr>
              <w:t>,00</w:t>
            </w:r>
          </w:p>
        </w:tc>
      </w:tr>
      <w:tr w:rsidR="00973FA4" w:rsidRPr="00D60CF7" w:rsidTr="00D60CF7">
        <w:trPr>
          <w:trHeight w:val="330"/>
        </w:trPr>
        <w:tc>
          <w:tcPr>
            <w:tcW w:w="472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необходимых пользователю документов на дом или к месту работы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330"/>
        </w:trPr>
        <w:tc>
          <w:tcPr>
            <w:tcW w:w="472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сценариев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660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иной приносящей доход деятельности, всего: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300"/>
        </w:trPr>
        <w:tc>
          <w:tcPr>
            <w:tcW w:w="472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645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реализации ценных бумаг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720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Планируемый остаток средств на конец планируемого года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270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Выплаты, всего: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F119B7" w:rsidP="002C6D50">
            <w:pPr>
              <w:snapToGrid w:val="0"/>
              <w:jc w:val="right"/>
              <w:rPr>
                <w:sz w:val="24"/>
                <w:szCs w:val="24"/>
              </w:rPr>
            </w:pPr>
            <w:r w:rsidRPr="00D60CF7">
              <w:rPr>
                <w:sz w:val="24"/>
                <w:szCs w:val="24"/>
              </w:rPr>
              <w:t>5</w:t>
            </w:r>
            <w:r w:rsidR="00BF452A">
              <w:rPr>
                <w:sz w:val="24"/>
                <w:szCs w:val="24"/>
              </w:rPr>
              <w:t>54</w:t>
            </w:r>
            <w:r w:rsidR="002C6D50">
              <w:rPr>
                <w:sz w:val="24"/>
                <w:szCs w:val="24"/>
              </w:rPr>
              <w:t>6</w:t>
            </w:r>
            <w:r w:rsidR="00BF452A">
              <w:rPr>
                <w:sz w:val="24"/>
                <w:szCs w:val="24"/>
              </w:rPr>
              <w:t>03,00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 w:rsidP="00BF452A">
            <w:pPr>
              <w:snapToGrid w:val="0"/>
              <w:jc w:val="right"/>
              <w:rPr>
                <w:sz w:val="24"/>
                <w:szCs w:val="24"/>
              </w:rPr>
            </w:pPr>
            <w:r w:rsidRPr="00D60CF7">
              <w:rPr>
                <w:sz w:val="24"/>
                <w:szCs w:val="24"/>
              </w:rPr>
              <w:t>5</w:t>
            </w:r>
            <w:r w:rsidR="00BF452A">
              <w:rPr>
                <w:sz w:val="24"/>
                <w:szCs w:val="24"/>
              </w:rPr>
              <w:t>51603,00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2C6D50" w:rsidP="00F119B7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119B7" w:rsidRPr="00D60CF7">
              <w:rPr>
                <w:sz w:val="24"/>
                <w:szCs w:val="24"/>
              </w:rPr>
              <w:t>00</w:t>
            </w:r>
            <w:r w:rsidR="00973FA4" w:rsidRPr="00D60CF7">
              <w:rPr>
                <w:sz w:val="24"/>
                <w:szCs w:val="24"/>
              </w:rPr>
              <w:t>,00</w:t>
            </w:r>
          </w:p>
        </w:tc>
      </w:tr>
      <w:tr w:rsidR="00973FA4" w:rsidRPr="00D60CF7" w:rsidTr="00D60CF7">
        <w:trPr>
          <w:trHeight w:val="285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600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 и начисления на выплаты по оплате труда, всего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BF452A" w:rsidP="0084684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510663,00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BF452A" w:rsidP="0084684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510663,00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330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330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BF452A" w:rsidP="00BF452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392213</w:t>
            </w:r>
            <w:r w:rsidR="00434638">
              <w:rPr>
                <w:sz w:val="24"/>
                <w:szCs w:val="24"/>
              </w:rPr>
              <w:t>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434638" w:rsidP="00BF452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452A">
              <w:rPr>
                <w:sz w:val="24"/>
                <w:szCs w:val="24"/>
              </w:rPr>
              <w:t>92213</w:t>
            </w:r>
            <w:r w:rsidR="00F119B7" w:rsidRPr="00D60CF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390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 w:rsidP="00F83958">
            <w:pPr>
              <w:snapToGrid w:val="0"/>
              <w:jc w:val="right"/>
              <w:rPr>
                <w:sz w:val="24"/>
                <w:szCs w:val="24"/>
              </w:rPr>
            </w:pPr>
            <w:r w:rsidRPr="00D60CF7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675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434638" w:rsidP="00BF452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F452A">
              <w:rPr>
                <w:sz w:val="24"/>
                <w:szCs w:val="24"/>
              </w:rPr>
              <w:t>8450,00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434638" w:rsidP="00BF452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F452A">
              <w:rPr>
                <w:sz w:val="24"/>
                <w:szCs w:val="24"/>
              </w:rPr>
              <w:t>8450,00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330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BF452A" w:rsidP="002C6D5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6D50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40</w:t>
            </w:r>
            <w:r w:rsidR="00F119B7" w:rsidRPr="00D60CF7">
              <w:rPr>
                <w:sz w:val="24"/>
                <w:szCs w:val="24"/>
              </w:rPr>
              <w:t>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BF452A" w:rsidP="00BF452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359</w:t>
            </w:r>
            <w:r w:rsidR="00F119B7" w:rsidRPr="00D60CF7">
              <w:rPr>
                <w:sz w:val="24"/>
                <w:szCs w:val="24"/>
              </w:rPr>
              <w:t>40,00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2C6D5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1400,00</w:t>
            </w:r>
          </w:p>
        </w:tc>
      </w:tr>
      <w:tr w:rsidR="00973FA4" w:rsidRPr="00D60CF7" w:rsidTr="00D60CF7">
        <w:trPr>
          <w:trHeight w:val="330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270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4D695F">
            <w:pPr>
              <w:snapToGrid w:val="0"/>
              <w:jc w:val="right"/>
              <w:rPr>
                <w:sz w:val="24"/>
                <w:szCs w:val="24"/>
              </w:rPr>
            </w:pPr>
            <w:r w:rsidRPr="00D60CF7">
              <w:rPr>
                <w:sz w:val="24"/>
                <w:szCs w:val="24"/>
              </w:rPr>
              <w:t>4740,00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4D695F" w:rsidP="002C6D50">
            <w:pPr>
              <w:snapToGrid w:val="0"/>
              <w:jc w:val="right"/>
              <w:rPr>
                <w:sz w:val="24"/>
                <w:szCs w:val="24"/>
              </w:rPr>
            </w:pPr>
            <w:r w:rsidRPr="00D60CF7">
              <w:rPr>
                <w:sz w:val="24"/>
                <w:szCs w:val="24"/>
              </w:rPr>
              <w:t>47</w:t>
            </w:r>
            <w:r w:rsidR="002C6D50">
              <w:rPr>
                <w:sz w:val="24"/>
                <w:szCs w:val="24"/>
              </w:rPr>
              <w:t>40</w:t>
            </w:r>
            <w:r w:rsidRPr="00D60CF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315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285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600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615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BF452A" w:rsidP="004F72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119B7" w:rsidRPr="00D60CF7">
              <w:rPr>
                <w:sz w:val="24"/>
                <w:szCs w:val="24"/>
              </w:rPr>
              <w:t>00,00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BF452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119B7" w:rsidRPr="00D60CF7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315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F119B7" w:rsidP="002C6D50">
            <w:pPr>
              <w:snapToGrid w:val="0"/>
              <w:jc w:val="right"/>
              <w:rPr>
                <w:sz w:val="24"/>
                <w:szCs w:val="24"/>
              </w:rPr>
            </w:pPr>
            <w:r w:rsidRPr="00D60CF7">
              <w:rPr>
                <w:sz w:val="24"/>
                <w:szCs w:val="24"/>
              </w:rPr>
              <w:t>3</w:t>
            </w:r>
            <w:r w:rsidR="002C6D50">
              <w:rPr>
                <w:sz w:val="24"/>
                <w:szCs w:val="24"/>
              </w:rPr>
              <w:t>20</w:t>
            </w:r>
            <w:r w:rsidRPr="00D60CF7">
              <w:rPr>
                <w:sz w:val="24"/>
                <w:szCs w:val="24"/>
              </w:rPr>
              <w:t>00,00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F119B7">
            <w:pPr>
              <w:snapToGrid w:val="0"/>
              <w:jc w:val="right"/>
              <w:rPr>
                <w:sz w:val="24"/>
                <w:szCs w:val="24"/>
              </w:rPr>
            </w:pPr>
            <w:r w:rsidRPr="00D60CF7">
              <w:rPr>
                <w:sz w:val="24"/>
                <w:szCs w:val="24"/>
              </w:rPr>
              <w:t>30600,00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2C6D5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1400,00</w:t>
            </w:r>
          </w:p>
        </w:tc>
      </w:tr>
      <w:tr w:rsidR="00973FA4" w:rsidRPr="00D60CF7" w:rsidTr="00D60CF7">
        <w:trPr>
          <w:trHeight w:val="645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перечисления организациям, всего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255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975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390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обеспечение, всего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390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690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900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390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F119B7">
            <w:pPr>
              <w:snapToGrid w:val="0"/>
              <w:jc w:val="right"/>
              <w:rPr>
                <w:sz w:val="24"/>
                <w:szCs w:val="24"/>
              </w:rPr>
            </w:pPr>
            <w:r w:rsidRPr="00D60CF7">
              <w:rPr>
                <w:sz w:val="24"/>
                <w:szCs w:val="24"/>
              </w:rPr>
              <w:t>3000,00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BF452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19B7" w:rsidRPr="00D60CF7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615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Поступление нефинансовых активов, всего 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2C6D5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F119B7" w:rsidRPr="00D60CF7">
              <w:rPr>
                <w:sz w:val="24"/>
                <w:szCs w:val="24"/>
              </w:rPr>
              <w:t>00</w:t>
            </w:r>
            <w:r w:rsidR="00973FA4" w:rsidRPr="00D60CF7">
              <w:rPr>
                <w:sz w:val="24"/>
                <w:szCs w:val="24"/>
              </w:rPr>
              <w:t>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F119B7">
            <w:pPr>
              <w:snapToGrid w:val="0"/>
              <w:jc w:val="right"/>
              <w:rPr>
                <w:sz w:val="24"/>
                <w:szCs w:val="24"/>
              </w:rPr>
            </w:pPr>
            <w:r w:rsidRPr="00D60CF7">
              <w:rPr>
                <w:sz w:val="24"/>
                <w:szCs w:val="24"/>
              </w:rPr>
              <w:t>200</w:t>
            </w:r>
            <w:r w:rsidR="004F72E0" w:rsidRPr="00D60CF7">
              <w:rPr>
                <w:sz w:val="24"/>
                <w:szCs w:val="24"/>
              </w:rPr>
              <w:t>0</w:t>
            </w:r>
            <w:r w:rsidR="00973FA4" w:rsidRPr="00D60CF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2C6D50" w:rsidP="004F72E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F72E0" w:rsidRPr="00D60CF7">
              <w:rPr>
                <w:sz w:val="24"/>
                <w:szCs w:val="24"/>
              </w:rPr>
              <w:t>00</w:t>
            </w:r>
            <w:r w:rsidR="00973FA4" w:rsidRPr="00D60CF7">
              <w:rPr>
                <w:sz w:val="24"/>
                <w:szCs w:val="24"/>
              </w:rPr>
              <w:t>,00</w:t>
            </w:r>
          </w:p>
        </w:tc>
      </w:tr>
      <w:tr w:rsidR="00973FA4" w:rsidRPr="00D60CF7" w:rsidTr="00D60CF7">
        <w:trPr>
          <w:trHeight w:val="405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705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765"/>
        </w:trPr>
        <w:tc>
          <w:tcPr>
            <w:tcW w:w="472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</w:p>
          <w:p w:rsidR="00973FA4" w:rsidRDefault="00973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765"/>
        </w:trPr>
        <w:tc>
          <w:tcPr>
            <w:tcW w:w="472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нематериальных активов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690"/>
        </w:trPr>
        <w:tc>
          <w:tcPr>
            <w:tcW w:w="472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непроизводственных активов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614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2C6D50" w:rsidP="00F119B7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F119B7" w:rsidRPr="00D60CF7">
              <w:rPr>
                <w:sz w:val="24"/>
                <w:szCs w:val="24"/>
              </w:rPr>
              <w:t>00</w:t>
            </w:r>
            <w:r w:rsidR="00973FA4" w:rsidRPr="00D60CF7">
              <w:rPr>
                <w:sz w:val="24"/>
                <w:szCs w:val="24"/>
              </w:rPr>
              <w:t>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F119B7">
            <w:pPr>
              <w:snapToGrid w:val="0"/>
              <w:jc w:val="right"/>
              <w:rPr>
                <w:sz w:val="24"/>
                <w:szCs w:val="24"/>
              </w:rPr>
            </w:pPr>
            <w:r w:rsidRPr="00D60CF7">
              <w:rPr>
                <w:sz w:val="24"/>
                <w:szCs w:val="24"/>
              </w:rPr>
              <w:t>2000</w:t>
            </w:r>
            <w:r w:rsidR="00973FA4" w:rsidRPr="00D60CF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73FA4" w:rsidRPr="00D60CF7" w:rsidRDefault="002C6D5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F72E0" w:rsidRPr="00D60CF7">
              <w:rPr>
                <w:sz w:val="24"/>
                <w:szCs w:val="24"/>
              </w:rPr>
              <w:t>00</w:t>
            </w:r>
            <w:r w:rsidR="00973FA4" w:rsidRPr="00D60CF7">
              <w:rPr>
                <w:sz w:val="24"/>
                <w:szCs w:val="24"/>
              </w:rPr>
              <w:t>,00</w:t>
            </w:r>
          </w:p>
        </w:tc>
      </w:tr>
      <w:tr w:rsidR="00973FA4" w:rsidRPr="00D60CF7" w:rsidTr="00D60CF7">
        <w:trPr>
          <w:trHeight w:val="675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финансовых активов, всего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405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615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615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акций и иных форм участия в капитале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315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Справочно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RPr="00D60CF7" w:rsidTr="00D60CF7">
        <w:trPr>
          <w:trHeight w:val="570"/>
        </w:trPr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A4" w:rsidRDefault="00973F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публичных обязательств, всего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Default="00973FA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3FA4" w:rsidRDefault="00973FA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FA4" w:rsidRPr="00D60CF7" w:rsidRDefault="00973FA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73FA4" w:rsidTr="00D60CF7">
        <w:trPr>
          <w:trHeight w:val="1135"/>
        </w:trPr>
        <w:tc>
          <w:tcPr>
            <w:tcW w:w="4727" w:type="dxa"/>
            <w:gridSpan w:val="4"/>
          </w:tcPr>
          <w:p w:rsidR="00973FA4" w:rsidRDefault="00973FA4">
            <w:pPr>
              <w:snapToGrid w:val="0"/>
            </w:pPr>
          </w:p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 МБУК ПСП КР </w:t>
            </w:r>
          </w:p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«Пролетарская сельская библиотека»                         </w:t>
            </w:r>
          </w:p>
        </w:tc>
        <w:tc>
          <w:tcPr>
            <w:tcW w:w="1250" w:type="dxa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26" w:type="dxa"/>
            <w:gridSpan w:val="3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О.А.</w:t>
            </w:r>
            <w:r w:rsidR="00CA63C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Лымарь</w:t>
            </w:r>
            <w:proofErr w:type="spellEnd"/>
          </w:p>
        </w:tc>
      </w:tr>
      <w:tr w:rsidR="00973FA4" w:rsidTr="00D60CF7">
        <w:trPr>
          <w:trHeight w:val="300"/>
        </w:trPr>
        <w:tc>
          <w:tcPr>
            <w:tcW w:w="5977" w:type="dxa"/>
            <w:gridSpan w:val="5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73FA4" w:rsidRDefault="00973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МБУК ПСП КР</w:t>
            </w:r>
          </w:p>
          <w:p w:rsidR="00973FA4" w:rsidRDefault="00973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«Пролетарская сельская библиотека»</w:t>
            </w:r>
          </w:p>
        </w:tc>
        <w:tc>
          <w:tcPr>
            <w:tcW w:w="4426" w:type="dxa"/>
            <w:gridSpan w:val="3"/>
          </w:tcPr>
          <w:p w:rsidR="00973FA4" w:rsidRDefault="00973FA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73FA4" w:rsidRDefault="00973FA4">
            <w:pPr>
              <w:rPr>
                <w:sz w:val="28"/>
                <w:szCs w:val="28"/>
              </w:rPr>
            </w:pPr>
          </w:p>
          <w:p w:rsidR="00973FA4" w:rsidRDefault="00973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Н.В.</w:t>
            </w:r>
            <w:r w:rsidR="00CA63C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Груняшина</w:t>
            </w:r>
            <w:proofErr w:type="spellEnd"/>
          </w:p>
        </w:tc>
      </w:tr>
    </w:tbl>
    <w:p w:rsidR="00973FA4" w:rsidRDefault="00973FA4" w:rsidP="004F72E0"/>
    <w:sectPr w:rsidR="00973FA4" w:rsidSect="009B65E2">
      <w:pgSz w:w="11905" w:h="16837"/>
      <w:pgMar w:top="1134" w:right="1701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83958"/>
    <w:rsid w:val="001D0BD3"/>
    <w:rsid w:val="00224CAA"/>
    <w:rsid w:val="002C6D50"/>
    <w:rsid w:val="00434638"/>
    <w:rsid w:val="004D695F"/>
    <w:rsid w:val="004F72E0"/>
    <w:rsid w:val="007A4F28"/>
    <w:rsid w:val="0084684E"/>
    <w:rsid w:val="00973FA4"/>
    <w:rsid w:val="009B65E2"/>
    <w:rsid w:val="00A62D97"/>
    <w:rsid w:val="00A86D5D"/>
    <w:rsid w:val="00BF452A"/>
    <w:rsid w:val="00C57288"/>
    <w:rsid w:val="00CA63C4"/>
    <w:rsid w:val="00D60CF7"/>
    <w:rsid w:val="00DB7AF4"/>
    <w:rsid w:val="00F119B7"/>
    <w:rsid w:val="00F8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E2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65E2"/>
  </w:style>
  <w:style w:type="character" w:customStyle="1" w:styleId="2">
    <w:name w:val="Основной шрифт абзаца2"/>
    <w:rsid w:val="009B65E2"/>
  </w:style>
  <w:style w:type="character" w:customStyle="1" w:styleId="1">
    <w:name w:val="Основной шрифт абзаца1"/>
    <w:rsid w:val="009B65E2"/>
  </w:style>
  <w:style w:type="paragraph" w:customStyle="1" w:styleId="a3">
    <w:name w:val="Заголовок"/>
    <w:basedOn w:val="a"/>
    <w:next w:val="a4"/>
    <w:rsid w:val="009B65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9B65E2"/>
    <w:pPr>
      <w:spacing w:after="120"/>
    </w:pPr>
  </w:style>
  <w:style w:type="paragraph" w:styleId="a5">
    <w:name w:val="List"/>
    <w:basedOn w:val="a4"/>
    <w:rsid w:val="009B65E2"/>
    <w:rPr>
      <w:rFonts w:cs="Tahoma"/>
    </w:rPr>
  </w:style>
  <w:style w:type="paragraph" w:customStyle="1" w:styleId="20">
    <w:name w:val="Название2"/>
    <w:basedOn w:val="a"/>
    <w:rsid w:val="009B65E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9B65E2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9B65E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9B65E2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9B65E2"/>
    <w:pPr>
      <w:suppressLineNumbers/>
    </w:pPr>
  </w:style>
  <w:style w:type="paragraph" w:customStyle="1" w:styleId="a7">
    <w:name w:val="Заголовок таблицы"/>
    <w:basedOn w:val="a6"/>
    <w:rsid w:val="009B65E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5</cp:revision>
  <cp:lastPrinted>2013-02-25T08:43:00Z</cp:lastPrinted>
  <dcterms:created xsi:type="dcterms:W3CDTF">2015-01-15T12:58:00Z</dcterms:created>
  <dcterms:modified xsi:type="dcterms:W3CDTF">2015-02-03T12:33:00Z</dcterms:modified>
</cp:coreProperties>
</file>