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8CA" w:rsidRPr="008A58CA" w:rsidRDefault="00DD1AD4" w:rsidP="008A58CA">
      <w:pPr>
        <w:spacing w:after="200" w:line="276" w:lineRule="auto"/>
        <w:jc w:val="center"/>
        <w:rPr>
          <w:b/>
          <w:sz w:val="28"/>
          <w:szCs w:val="28"/>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C:\Documents and Settings\User\Мои документы\Геральдика\Герб.jpg" style="width:47.25pt;height:57pt;visibility:visible;mso-wrap-style:square" filled="t" fillcolor="windowText">
            <v:imagedata r:id="rId7" o:title="Герб"/>
          </v:shape>
        </w:pict>
      </w:r>
    </w:p>
    <w:p w:rsidR="008A58CA" w:rsidRPr="008A58CA" w:rsidRDefault="008A58CA" w:rsidP="008A58CA">
      <w:pPr>
        <w:spacing w:after="200" w:line="276" w:lineRule="auto"/>
        <w:jc w:val="center"/>
        <w:rPr>
          <w:b/>
          <w:sz w:val="28"/>
          <w:szCs w:val="28"/>
        </w:rPr>
      </w:pPr>
      <w:r w:rsidRPr="008A58CA">
        <w:rPr>
          <w:b/>
          <w:sz w:val="28"/>
          <w:szCs w:val="28"/>
        </w:rPr>
        <w:t>АДМИНИСТРАЦИЯ ПРОЛЕТАРСКОГО СЕЛЬСКОГО ПОСЕЛЕНИЯ КОРЕНОВСКОГО РАЙОНА</w:t>
      </w:r>
    </w:p>
    <w:p w:rsidR="008A58CA" w:rsidRPr="00354D1B" w:rsidRDefault="008A58CA" w:rsidP="008A58CA">
      <w:pPr>
        <w:spacing w:after="200" w:line="276" w:lineRule="auto"/>
        <w:jc w:val="center"/>
        <w:rPr>
          <w:b/>
          <w:sz w:val="36"/>
          <w:szCs w:val="36"/>
        </w:rPr>
      </w:pPr>
      <w:r w:rsidRPr="00354D1B">
        <w:rPr>
          <w:b/>
          <w:sz w:val="36"/>
          <w:szCs w:val="36"/>
        </w:rPr>
        <w:t>ПОСТАНОВЛЕНИЕ</w:t>
      </w:r>
    </w:p>
    <w:p w:rsidR="008A58CA" w:rsidRPr="008A58CA" w:rsidRDefault="003603CD" w:rsidP="008A58CA">
      <w:pPr>
        <w:tabs>
          <w:tab w:val="left" w:pos="851"/>
        </w:tabs>
        <w:spacing w:after="200" w:line="276" w:lineRule="auto"/>
        <w:jc w:val="both"/>
        <w:rPr>
          <w:b/>
        </w:rPr>
      </w:pPr>
      <w:r>
        <w:rPr>
          <w:b/>
        </w:rPr>
        <w:t xml:space="preserve">от </w:t>
      </w:r>
      <w:r w:rsidR="007F5EBF">
        <w:rPr>
          <w:b/>
        </w:rPr>
        <w:t>21</w:t>
      </w:r>
      <w:r>
        <w:rPr>
          <w:b/>
        </w:rPr>
        <w:t>.</w:t>
      </w:r>
      <w:r w:rsidR="007F5EBF">
        <w:rPr>
          <w:b/>
        </w:rPr>
        <w:t>05.2018</w:t>
      </w:r>
      <w:r w:rsidR="008A58CA" w:rsidRPr="008A58CA">
        <w:rPr>
          <w:b/>
        </w:rPr>
        <w:t xml:space="preserve">                                                                                            </w:t>
      </w:r>
      <w:r w:rsidR="00A21E9B">
        <w:rPr>
          <w:b/>
        </w:rPr>
        <w:t xml:space="preserve">                          </w:t>
      </w:r>
      <w:r w:rsidR="006D5C94">
        <w:rPr>
          <w:b/>
        </w:rPr>
        <w:t xml:space="preserve">       </w:t>
      </w:r>
      <w:r w:rsidR="00A21E9B">
        <w:rPr>
          <w:b/>
        </w:rPr>
        <w:t xml:space="preserve"> № </w:t>
      </w:r>
      <w:r w:rsidR="007F5EBF">
        <w:rPr>
          <w:b/>
        </w:rPr>
        <w:t>60</w:t>
      </w:r>
    </w:p>
    <w:p w:rsidR="00E2686E" w:rsidRPr="007727D5" w:rsidRDefault="008A58CA" w:rsidP="007727D5">
      <w:pPr>
        <w:spacing w:after="200" w:line="276" w:lineRule="auto"/>
        <w:jc w:val="center"/>
      </w:pPr>
      <w:r w:rsidRPr="008A58CA">
        <w:t>хутор  Бабиче-Кореновский</w:t>
      </w:r>
    </w:p>
    <w:p w:rsidR="008F3477" w:rsidRPr="00881ADE" w:rsidRDefault="008F3477" w:rsidP="00E2686E">
      <w:pPr>
        <w:rPr>
          <w:sz w:val="28"/>
          <w:szCs w:val="28"/>
        </w:rPr>
      </w:pPr>
    </w:p>
    <w:p w:rsidR="00E2686E" w:rsidRPr="005F708F" w:rsidRDefault="00033005" w:rsidP="00E2686E">
      <w:pPr>
        <w:jc w:val="center"/>
        <w:rPr>
          <w:b/>
          <w:sz w:val="28"/>
          <w:szCs w:val="28"/>
        </w:rPr>
      </w:pPr>
      <w:r w:rsidRPr="00033005">
        <w:rPr>
          <w:b/>
          <w:sz w:val="28"/>
          <w:szCs w:val="28"/>
        </w:rPr>
        <w:t>О внесение изменений в постановление администрации Пролетарского сельского пос</w:t>
      </w:r>
      <w:r>
        <w:rPr>
          <w:b/>
          <w:sz w:val="28"/>
          <w:szCs w:val="28"/>
        </w:rPr>
        <w:t>еления Кореновского района от 18</w:t>
      </w:r>
      <w:r w:rsidRPr="00033005">
        <w:rPr>
          <w:b/>
          <w:sz w:val="28"/>
          <w:szCs w:val="28"/>
        </w:rPr>
        <w:t xml:space="preserve"> </w:t>
      </w:r>
      <w:r>
        <w:rPr>
          <w:b/>
          <w:sz w:val="28"/>
          <w:szCs w:val="28"/>
        </w:rPr>
        <w:t>октября 2017</w:t>
      </w:r>
      <w:r w:rsidRPr="00033005">
        <w:rPr>
          <w:b/>
          <w:sz w:val="28"/>
          <w:szCs w:val="28"/>
        </w:rPr>
        <w:t xml:space="preserve"> года № </w:t>
      </w:r>
      <w:r>
        <w:rPr>
          <w:b/>
          <w:sz w:val="28"/>
          <w:szCs w:val="28"/>
        </w:rPr>
        <w:t xml:space="preserve">144 </w:t>
      </w:r>
      <w:r w:rsidRPr="00033005">
        <w:rPr>
          <w:b/>
          <w:sz w:val="28"/>
          <w:szCs w:val="28"/>
        </w:rPr>
        <w:t>«Об утверждении  ведомственной целевой программы «Повышение безопасности дорожного движения на территории Пролетарского сельского поселения Кореновского района»</w:t>
      </w:r>
      <w:r w:rsidR="00015E55">
        <w:rPr>
          <w:b/>
          <w:sz w:val="28"/>
          <w:szCs w:val="28"/>
        </w:rPr>
        <w:t xml:space="preserve"> на 2018</w:t>
      </w:r>
      <w:r w:rsidR="00E2686E" w:rsidRPr="005F708F">
        <w:rPr>
          <w:b/>
          <w:sz w:val="28"/>
          <w:szCs w:val="28"/>
        </w:rPr>
        <w:t xml:space="preserve"> год</w:t>
      </w:r>
    </w:p>
    <w:p w:rsidR="00E2686E" w:rsidRPr="005F708F" w:rsidRDefault="00E2686E" w:rsidP="00E2686E">
      <w:pPr>
        <w:rPr>
          <w:b/>
          <w:sz w:val="28"/>
          <w:szCs w:val="28"/>
        </w:rPr>
      </w:pPr>
      <w:r w:rsidRPr="005F708F">
        <w:rPr>
          <w:b/>
          <w:sz w:val="28"/>
          <w:szCs w:val="28"/>
        </w:rPr>
        <w:tab/>
      </w:r>
    </w:p>
    <w:p w:rsidR="007727D5" w:rsidRDefault="00E2686E" w:rsidP="00E2686E">
      <w:pPr>
        <w:ind w:firstLine="851"/>
        <w:jc w:val="both"/>
        <w:rPr>
          <w:bCs/>
          <w:sz w:val="28"/>
          <w:szCs w:val="28"/>
        </w:rPr>
      </w:pPr>
      <w:r w:rsidRPr="00881ADE">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w:t>
      </w:r>
      <w:r>
        <w:rPr>
          <w:sz w:val="28"/>
          <w:szCs w:val="28"/>
        </w:rPr>
        <w:t>Пролетарского</w:t>
      </w:r>
      <w:r w:rsidRPr="00881ADE">
        <w:rPr>
          <w:sz w:val="28"/>
          <w:szCs w:val="28"/>
        </w:rPr>
        <w:t xml:space="preserve"> сельского поселения Кореновского района </w:t>
      </w:r>
      <w:r w:rsidRPr="007E097E">
        <w:rPr>
          <w:bCs/>
          <w:sz w:val="28"/>
          <w:szCs w:val="28"/>
        </w:rPr>
        <w:t>от 19 мая 2015 года №108  «Об утверждении Порядка разработки, утверждения и реализации ведомственных целевых программ Пролетарского сельского поселения Корен</w:t>
      </w:r>
      <w:r w:rsidR="00D72438">
        <w:rPr>
          <w:bCs/>
          <w:sz w:val="28"/>
          <w:szCs w:val="28"/>
        </w:rPr>
        <w:t>овского района»</w:t>
      </w:r>
      <w:r w:rsidR="0065707F">
        <w:rPr>
          <w:bCs/>
          <w:sz w:val="28"/>
          <w:szCs w:val="28"/>
        </w:rPr>
        <w:t>, администрация</w:t>
      </w:r>
      <w:r w:rsidR="0065707F" w:rsidRPr="0065707F">
        <w:t xml:space="preserve"> </w:t>
      </w:r>
      <w:r w:rsidR="0065707F" w:rsidRPr="0065707F">
        <w:rPr>
          <w:bCs/>
          <w:sz w:val="28"/>
          <w:szCs w:val="28"/>
        </w:rPr>
        <w:t>Пролетарского сельского поселения Кореновского района</w:t>
      </w:r>
    </w:p>
    <w:p w:rsidR="00E2686E" w:rsidRPr="00881ADE" w:rsidRDefault="0065707F" w:rsidP="007727D5">
      <w:pPr>
        <w:jc w:val="both"/>
        <w:rPr>
          <w:sz w:val="28"/>
          <w:szCs w:val="28"/>
        </w:rPr>
      </w:pPr>
      <w:r>
        <w:rPr>
          <w:sz w:val="28"/>
          <w:szCs w:val="28"/>
        </w:rPr>
        <w:t>п о с т а н о в л я е т</w:t>
      </w:r>
      <w:r w:rsidR="00E2686E" w:rsidRPr="00881ADE">
        <w:rPr>
          <w:sz w:val="28"/>
          <w:szCs w:val="28"/>
        </w:rPr>
        <w:t>:</w:t>
      </w:r>
    </w:p>
    <w:p w:rsidR="00E2686E" w:rsidRPr="00881ADE" w:rsidRDefault="00E2686E" w:rsidP="00E2686E">
      <w:pPr>
        <w:ind w:firstLine="851"/>
        <w:jc w:val="both"/>
        <w:rPr>
          <w:sz w:val="28"/>
          <w:szCs w:val="28"/>
        </w:rPr>
      </w:pPr>
      <w:r w:rsidRPr="00881ADE">
        <w:rPr>
          <w:sz w:val="28"/>
          <w:szCs w:val="28"/>
        </w:rPr>
        <w:t xml:space="preserve">1. </w:t>
      </w:r>
      <w:r w:rsidR="00033005" w:rsidRPr="00033005">
        <w:rPr>
          <w:sz w:val="28"/>
          <w:szCs w:val="28"/>
        </w:rPr>
        <w:t>Внести в постановление администрации Пролетарского сельского поселения Кореновского от</w:t>
      </w:r>
      <w:r w:rsidR="000440A1">
        <w:rPr>
          <w:sz w:val="28"/>
          <w:szCs w:val="28"/>
        </w:rPr>
        <w:t xml:space="preserve"> </w:t>
      </w:r>
      <w:r w:rsidR="00033005" w:rsidRPr="00033005">
        <w:rPr>
          <w:sz w:val="28"/>
          <w:szCs w:val="28"/>
        </w:rPr>
        <w:t>18 октября 2017 года № 144 «Об утверждении  ведомственной целевой программы «Повышение безопасности дорожного движения на территории Пролетарского сельского поселения Кореновского района»</w:t>
      </w:r>
      <w:r w:rsidR="00033005">
        <w:rPr>
          <w:sz w:val="28"/>
          <w:szCs w:val="28"/>
        </w:rPr>
        <w:t xml:space="preserve"> </w:t>
      </w:r>
      <w:r w:rsidR="000440A1">
        <w:rPr>
          <w:sz w:val="28"/>
          <w:szCs w:val="28"/>
        </w:rPr>
        <w:t>на 2018</w:t>
      </w:r>
      <w:r w:rsidRPr="00881ADE">
        <w:rPr>
          <w:sz w:val="28"/>
          <w:szCs w:val="28"/>
        </w:rPr>
        <w:t xml:space="preserve"> год</w:t>
      </w:r>
      <w:r w:rsidR="00033005">
        <w:rPr>
          <w:sz w:val="28"/>
          <w:szCs w:val="28"/>
        </w:rPr>
        <w:t xml:space="preserve"> изменения</w:t>
      </w:r>
      <w:r w:rsidRPr="00881ADE">
        <w:rPr>
          <w:sz w:val="28"/>
          <w:szCs w:val="28"/>
        </w:rPr>
        <w:t xml:space="preserve"> (прилагается).</w:t>
      </w:r>
    </w:p>
    <w:p w:rsidR="00C31C29" w:rsidRDefault="00E2686E" w:rsidP="00E2686E">
      <w:pPr>
        <w:jc w:val="both"/>
        <w:rPr>
          <w:sz w:val="28"/>
          <w:szCs w:val="28"/>
        </w:rPr>
      </w:pPr>
      <w:r>
        <w:rPr>
          <w:sz w:val="28"/>
          <w:szCs w:val="28"/>
        </w:rPr>
        <w:tab/>
      </w:r>
      <w:r w:rsidR="00C31C29" w:rsidRPr="00C31C29">
        <w:rPr>
          <w:sz w:val="28"/>
          <w:szCs w:val="28"/>
        </w:rPr>
        <w:t>2. Общему отделу администрации  Пролетарского сельского поселения Кореновского района (</w:t>
      </w:r>
      <w:r w:rsidR="00033005">
        <w:rPr>
          <w:sz w:val="28"/>
          <w:szCs w:val="28"/>
        </w:rPr>
        <w:t>Коваленко</w:t>
      </w:r>
      <w:r w:rsidR="00C31C29" w:rsidRPr="00C31C29">
        <w:rPr>
          <w:sz w:val="28"/>
          <w:szCs w:val="28"/>
        </w:rPr>
        <w:t>) обнародовать настоящее постановление в установленных местах и разместить  на официальном сайте администрации Пролетарского сельского поселения Кореновского района в информационно-телекоммуникационной сети «Интернет».</w:t>
      </w:r>
    </w:p>
    <w:p w:rsidR="006D5C94" w:rsidRDefault="006D5C94" w:rsidP="006D5C94">
      <w:pPr>
        <w:autoSpaceDE w:val="0"/>
        <w:ind w:firstLine="709"/>
        <w:jc w:val="both"/>
        <w:rPr>
          <w:sz w:val="28"/>
          <w:szCs w:val="28"/>
        </w:rPr>
      </w:pPr>
      <w:r>
        <w:rPr>
          <w:sz w:val="28"/>
          <w:szCs w:val="28"/>
        </w:rPr>
        <w:t>3. Постановление вступает в силу со дня его подпи</w:t>
      </w:r>
      <w:r w:rsidR="00033005">
        <w:rPr>
          <w:sz w:val="28"/>
          <w:szCs w:val="28"/>
        </w:rPr>
        <w:t>сания</w:t>
      </w:r>
      <w:r>
        <w:rPr>
          <w:sz w:val="28"/>
          <w:szCs w:val="28"/>
        </w:rPr>
        <w:t>.</w:t>
      </w:r>
    </w:p>
    <w:p w:rsidR="006D5C94" w:rsidRDefault="006D5C94" w:rsidP="006D5C94">
      <w:pPr>
        <w:autoSpaceDE w:val="0"/>
        <w:ind w:firstLine="709"/>
        <w:jc w:val="both"/>
        <w:rPr>
          <w:sz w:val="28"/>
          <w:szCs w:val="28"/>
        </w:rPr>
      </w:pPr>
    </w:p>
    <w:p w:rsidR="00E2686E" w:rsidRDefault="00E2686E" w:rsidP="00E2686E">
      <w:pPr>
        <w:jc w:val="both"/>
        <w:rPr>
          <w:sz w:val="28"/>
          <w:szCs w:val="28"/>
        </w:rPr>
      </w:pPr>
    </w:p>
    <w:p w:rsidR="008F3477" w:rsidRPr="00881ADE" w:rsidRDefault="008F3477" w:rsidP="00E2686E">
      <w:pPr>
        <w:jc w:val="both"/>
        <w:rPr>
          <w:sz w:val="28"/>
          <w:szCs w:val="28"/>
        </w:rPr>
      </w:pPr>
    </w:p>
    <w:p w:rsidR="00CA1153" w:rsidRDefault="008F3477" w:rsidP="00E2686E">
      <w:pPr>
        <w:jc w:val="both"/>
        <w:rPr>
          <w:sz w:val="28"/>
          <w:szCs w:val="28"/>
        </w:rPr>
      </w:pPr>
      <w:r>
        <w:rPr>
          <w:sz w:val="28"/>
          <w:szCs w:val="28"/>
        </w:rPr>
        <w:t>Глава</w:t>
      </w:r>
    </w:p>
    <w:p w:rsidR="00E2686E" w:rsidRDefault="00E2686E" w:rsidP="00E2686E">
      <w:pPr>
        <w:jc w:val="both"/>
        <w:rPr>
          <w:sz w:val="28"/>
          <w:szCs w:val="28"/>
        </w:rPr>
      </w:pPr>
      <w:r>
        <w:rPr>
          <w:sz w:val="28"/>
          <w:szCs w:val="28"/>
        </w:rPr>
        <w:t>Пролетарского</w:t>
      </w:r>
      <w:r w:rsidRPr="00881ADE">
        <w:rPr>
          <w:sz w:val="28"/>
          <w:szCs w:val="28"/>
        </w:rPr>
        <w:t>сельского поселения</w:t>
      </w:r>
    </w:p>
    <w:p w:rsidR="00FD1048" w:rsidRDefault="00E2686E" w:rsidP="00E2686E">
      <w:pPr>
        <w:jc w:val="both"/>
        <w:rPr>
          <w:sz w:val="28"/>
          <w:szCs w:val="28"/>
        </w:rPr>
        <w:sectPr w:rsidR="00FD1048" w:rsidSect="00FD1048">
          <w:pgSz w:w="11906" w:h="16838"/>
          <w:pgMar w:top="284" w:right="567" w:bottom="1134" w:left="1701" w:header="709" w:footer="709" w:gutter="0"/>
          <w:cols w:space="708"/>
          <w:docGrid w:linePitch="360"/>
        </w:sectPr>
      </w:pPr>
      <w:r w:rsidRPr="00881ADE">
        <w:rPr>
          <w:sz w:val="28"/>
          <w:szCs w:val="28"/>
        </w:rPr>
        <w:t xml:space="preserve">Кореновского района                                            </w:t>
      </w:r>
      <w:r w:rsidR="007727D5">
        <w:rPr>
          <w:sz w:val="28"/>
          <w:szCs w:val="28"/>
        </w:rPr>
        <w:t xml:space="preserve">                  </w:t>
      </w:r>
      <w:r>
        <w:rPr>
          <w:sz w:val="28"/>
          <w:szCs w:val="28"/>
        </w:rPr>
        <w:t xml:space="preserve">М.И. </w:t>
      </w:r>
      <w:proofErr w:type="spellStart"/>
      <w:r>
        <w:rPr>
          <w:sz w:val="28"/>
          <w:szCs w:val="28"/>
        </w:rPr>
        <w:t>Шкарупелова</w:t>
      </w:r>
      <w:proofErr w:type="spellEnd"/>
    </w:p>
    <w:p w:rsidR="001F6019" w:rsidRPr="001F6019" w:rsidRDefault="001F6019" w:rsidP="001F6019">
      <w:pPr>
        <w:jc w:val="center"/>
        <w:rPr>
          <w:b/>
          <w:sz w:val="28"/>
          <w:szCs w:val="28"/>
        </w:rPr>
      </w:pPr>
      <w:r w:rsidRPr="001F6019">
        <w:rPr>
          <w:b/>
          <w:sz w:val="28"/>
          <w:szCs w:val="28"/>
        </w:rPr>
        <w:lastRenderedPageBreak/>
        <w:t>ЛИСТ СОГЛАСОВАНИЯ</w:t>
      </w:r>
    </w:p>
    <w:p w:rsidR="001F6019" w:rsidRPr="001F6019" w:rsidRDefault="001F6019" w:rsidP="00AB71D5">
      <w:pPr>
        <w:jc w:val="center"/>
        <w:rPr>
          <w:sz w:val="28"/>
          <w:szCs w:val="28"/>
        </w:rPr>
      </w:pPr>
      <w:r w:rsidRPr="001F6019">
        <w:rPr>
          <w:sz w:val="28"/>
          <w:szCs w:val="28"/>
        </w:rPr>
        <w:t xml:space="preserve">проекта постановления администрации Пролетарского сельского поселения Кореновского района от  </w:t>
      </w:r>
      <w:r w:rsidR="002F29F6">
        <w:rPr>
          <w:sz w:val="28"/>
          <w:szCs w:val="28"/>
        </w:rPr>
        <w:t>21</w:t>
      </w:r>
      <w:r w:rsidRPr="001F6019">
        <w:rPr>
          <w:sz w:val="28"/>
          <w:szCs w:val="28"/>
        </w:rPr>
        <w:t xml:space="preserve">  </w:t>
      </w:r>
      <w:r w:rsidR="002F29F6">
        <w:rPr>
          <w:sz w:val="28"/>
          <w:szCs w:val="28"/>
        </w:rPr>
        <w:t>мая</w:t>
      </w:r>
      <w:r w:rsidR="002C5942">
        <w:rPr>
          <w:sz w:val="28"/>
          <w:szCs w:val="28"/>
        </w:rPr>
        <w:t xml:space="preserve">  201</w:t>
      </w:r>
      <w:r w:rsidR="00CB6516">
        <w:rPr>
          <w:sz w:val="28"/>
          <w:szCs w:val="28"/>
        </w:rPr>
        <w:t>8</w:t>
      </w:r>
      <w:r w:rsidRPr="001F6019">
        <w:rPr>
          <w:sz w:val="28"/>
          <w:szCs w:val="28"/>
        </w:rPr>
        <w:t xml:space="preserve"> № </w:t>
      </w:r>
      <w:r w:rsidR="002F29F6">
        <w:rPr>
          <w:sz w:val="28"/>
          <w:szCs w:val="28"/>
        </w:rPr>
        <w:t>60</w:t>
      </w:r>
      <w:r w:rsidRPr="001F6019">
        <w:rPr>
          <w:sz w:val="28"/>
          <w:szCs w:val="28"/>
        </w:rPr>
        <w:t xml:space="preserve"> «</w:t>
      </w:r>
      <w:r w:rsidR="00CA583F" w:rsidRPr="00CA583F">
        <w:rPr>
          <w:sz w:val="28"/>
          <w:szCs w:val="28"/>
        </w:rPr>
        <w:t>О внесение изменений в постановление администрации Пролетарского сельского поселения Кореновского района от 18 октября 2017 года № 144 «Об утверждении  ведомственной целевой программы «Повышение безопасности дорожного движения на территории Пролетарского сельского поселения Кореновского района» на 2018 год</w:t>
      </w:r>
      <w:r w:rsidRPr="001F6019">
        <w:rPr>
          <w:sz w:val="28"/>
          <w:szCs w:val="28"/>
        </w:rPr>
        <w:t>»</w:t>
      </w:r>
    </w:p>
    <w:p w:rsidR="001F6019" w:rsidRPr="001F6019" w:rsidRDefault="001F6019" w:rsidP="001F6019">
      <w:pPr>
        <w:rPr>
          <w:sz w:val="28"/>
          <w:szCs w:val="28"/>
        </w:rPr>
      </w:pPr>
    </w:p>
    <w:p w:rsidR="001F6019" w:rsidRPr="001F6019" w:rsidRDefault="001F6019" w:rsidP="001F6019">
      <w:pPr>
        <w:jc w:val="both"/>
        <w:rPr>
          <w:sz w:val="28"/>
          <w:szCs w:val="28"/>
        </w:rPr>
      </w:pPr>
      <w:r w:rsidRPr="001F6019">
        <w:rPr>
          <w:sz w:val="28"/>
          <w:szCs w:val="28"/>
        </w:rPr>
        <w:t>Проект подготовлен и внесён:</w:t>
      </w:r>
    </w:p>
    <w:p w:rsidR="001F6019" w:rsidRPr="001F6019" w:rsidRDefault="001F6019" w:rsidP="001F6019">
      <w:pPr>
        <w:jc w:val="both"/>
        <w:rPr>
          <w:sz w:val="28"/>
          <w:szCs w:val="28"/>
        </w:rPr>
      </w:pPr>
      <w:r w:rsidRPr="001F6019">
        <w:rPr>
          <w:sz w:val="28"/>
          <w:szCs w:val="28"/>
        </w:rPr>
        <w:t>Общим отделом</w:t>
      </w:r>
    </w:p>
    <w:p w:rsidR="001F6019" w:rsidRPr="001F6019" w:rsidRDefault="001F6019" w:rsidP="001F6019">
      <w:pPr>
        <w:jc w:val="both"/>
        <w:rPr>
          <w:sz w:val="28"/>
          <w:szCs w:val="28"/>
        </w:rPr>
      </w:pPr>
      <w:r w:rsidRPr="001F6019">
        <w:rPr>
          <w:sz w:val="28"/>
          <w:szCs w:val="28"/>
        </w:rPr>
        <w:t xml:space="preserve">администрации </w:t>
      </w:r>
      <w:proofErr w:type="gramStart"/>
      <w:r w:rsidRPr="001F6019">
        <w:rPr>
          <w:sz w:val="28"/>
          <w:szCs w:val="28"/>
        </w:rPr>
        <w:t>Пролетарского</w:t>
      </w:r>
      <w:proofErr w:type="gramEnd"/>
    </w:p>
    <w:p w:rsidR="001F6019" w:rsidRPr="001F6019" w:rsidRDefault="001F6019" w:rsidP="001F6019">
      <w:pPr>
        <w:jc w:val="both"/>
        <w:rPr>
          <w:sz w:val="28"/>
          <w:szCs w:val="28"/>
        </w:rPr>
      </w:pPr>
      <w:r w:rsidRPr="001F6019">
        <w:rPr>
          <w:sz w:val="28"/>
          <w:szCs w:val="28"/>
        </w:rPr>
        <w:t>сельского поселения</w:t>
      </w:r>
    </w:p>
    <w:p w:rsidR="001F6019" w:rsidRPr="001F6019" w:rsidRDefault="001F6019" w:rsidP="001F6019">
      <w:pPr>
        <w:jc w:val="both"/>
        <w:rPr>
          <w:sz w:val="28"/>
          <w:szCs w:val="28"/>
        </w:rPr>
      </w:pPr>
      <w:r w:rsidRPr="001F6019">
        <w:rPr>
          <w:sz w:val="28"/>
          <w:szCs w:val="28"/>
        </w:rPr>
        <w:t>Кореновского района</w:t>
      </w:r>
    </w:p>
    <w:p w:rsidR="001F6019" w:rsidRPr="001F6019" w:rsidRDefault="00CA583F" w:rsidP="001F6019">
      <w:pPr>
        <w:jc w:val="both"/>
        <w:rPr>
          <w:sz w:val="28"/>
          <w:szCs w:val="28"/>
        </w:rPr>
      </w:pPr>
      <w:r>
        <w:rPr>
          <w:sz w:val="28"/>
          <w:szCs w:val="28"/>
        </w:rPr>
        <w:t xml:space="preserve">Ведущий специалист </w:t>
      </w:r>
      <w:r w:rsidR="001F6019" w:rsidRPr="001F6019">
        <w:rPr>
          <w:sz w:val="28"/>
          <w:szCs w:val="28"/>
        </w:rPr>
        <w:t xml:space="preserve">общего отдела                                      </w:t>
      </w:r>
      <w:r>
        <w:rPr>
          <w:sz w:val="28"/>
          <w:szCs w:val="28"/>
        </w:rPr>
        <w:t xml:space="preserve">   </w:t>
      </w:r>
      <w:r w:rsidR="001F6019" w:rsidRPr="001F6019">
        <w:rPr>
          <w:sz w:val="28"/>
          <w:szCs w:val="28"/>
        </w:rPr>
        <w:t xml:space="preserve"> Г.А. Федоренко</w:t>
      </w:r>
    </w:p>
    <w:p w:rsidR="001F6019" w:rsidRPr="001F6019" w:rsidRDefault="001F6019" w:rsidP="001F6019">
      <w:pPr>
        <w:jc w:val="both"/>
        <w:rPr>
          <w:sz w:val="28"/>
          <w:szCs w:val="28"/>
        </w:rPr>
      </w:pPr>
    </w:p>
    <w:p w:rsidR="001F6019" w:rsidRPr="001F6019" w:rsidRDefault="001F6019" w:rsidP="001F6019">
      <w:pPr>
        <w:jc w:val="both"/>
        <w:rPr>
          <w:sz w:val="28"/>
          <w:szCs w:val="28"/>
        </w:rPr>
      </w:pPr>
    </w:p>
    <w:p w:rsidR="001F6019" w:rsidRPr="001F6019" w:rsidRDefault="001F6019" w:rsidP="001F6019">
      <w:pPr>
        <w:jc w:val="both"/>
        <w:rPr>
          <w:sz w:val="28"/>
          <w:szCs w:val="28"/>
        </w:rPr>
      </w:pPr>
    </w:p>
    <w:p w:rsidR="001F6019" w:rsidRPr="001F6019" w:rsidRDefault="001F6019" w:rsidP="001F6019">
      <w:pPr>
        <w:jc w:val="both"/>
        <w:rPr>
          <w:sz w:val="28"/>
          <w:szCs w:val="28"/>
        </w:rPr>
      </w:pPr>
      <w:r w:rsidRPr="001F6019">
        <w:rPr>
          <w:sz w:val="28"/>
          <w:szCs w:val="28"/>
        </w:rPr>
        <w:t>Проект согласован:</w:t>
      </w:r>
    </w:p>
    <w:p w:rsidR="001F6019" w:rsidRPr="001F6019" w:rsidRDefault="001F6019" w:rsidP="001F6019">
      <w:pPr>
        <w:jc w:val="both"/>
        <w:rPr>
          <w:sz w:val="28"/>
          <w:szCs w:val="28"/>
        </w:rPr>
      </w:pPr>
      <w:r w:rsidRPr="001F6019">
        <w:rPr>
          <w:sz w:val="28"/>
          <w:szCs w:val="28"/>
        </w:rPr>
        <w:t xml:space="preserve">Начальник финансового отдела </w:t>
      </w:r>
    </w:p>
    <w:p w:rsidR="001F6019" w:rsidRPr="001F6019" w:rsidRDefault="001F6019" w:rsidP="001F6019">
      <w:pPr>
        <w:jc w:val="both"/>
        <w:rPr>
          <w:sz w:val="28"/>
          <w:szCs w:val="28"/>
        </w:rPr>
      </w:pPr>
      <w:r w:rsidRPr="001F6019">
        <w:rPr>
          <w:sz w:val="28"/>
          <w:szCs w:val="28"/>
        </w:rPr>
        <w:t xml:space="preserve">администрации </w:t>
      </w:r>
      <w:proofErr w:type="gramStart"/>
      <w:r w:rsidRPr="001F6019">
        <w:rPr>
          <w:sz w:val="28"/>
          <w:szCs w:val="28"/>
        </w:rPr>
        <w:t>Пролетарского</w:t>
      </w:r>
      <w:proofErr w:type="gramEnd"/>
    </w:p>
    <w:p w:rsidR="001F6019" w:rsidRPr="001F6019" w:rsidRDefault="001F6019" w:rsidP="001F6019">
      <w:pPr>
        <w:jc w:val="both"/>
        <w:rPr>
          <w:sz w:val="28"/>
          <w:szCs w:val="28"/>
        </w:rPr>
      </w:pPr>
      <w:r w:rsidRPr="001F6019">
        <w:rPr>
          <w:sz w:val="28"/>
          <w:szCs w:val="28"/>
        </w:rPr>
        <w:t>сельского поселения</w:t>
      </w:r>
    </w:p>
    <w:p w:rsidR="001F6019" w:rsidRPr="001F6019" w:rsidRDefault="001F6019" w:rsidP="001F6019">
      <w:pPr>
        <w:jc w:val="both"/>
        <w:rPr>
          <w:sz w:val="28"/>
          <w:szCs w:val="28"/>
        </w:rPr>
      </w:pPr>
      <w:r w:rsidRPr="001F6019">
        <w:rPr>
          <w:sz w:val="28"/>
          <w:szCs w:val="28"/>
        </w:rPr>
        <w:t>Кореновского района                                                                       О.И. Цапулина</w:t>
      </w:r>
    </w:p>
    <w:p w:rsidR="001F6019" w:rsidRPr="001F6019" w:rsidRDefault="001F6019" w:rsidP="001F6019">
      <w:pPr>
        <w:jc w:val="both"/>
        <w:rPr>
          <w:sz w:val="28"/>
          <w:szCs w:val="28"/>
        </w:rPr>
      </w:pPr>
    </w:p>
    <w:p w:rsidR="001F6019" w:rsidRPr="001F6019" w:rsidRDefault="001F6019" w:rsidP="001F6019">
      <w:pPr>
        <w:jc w:val="both"/>
        <w:rPr>
          <w:sz w:val="28"/>
          <w:szCs w:val="28"/>
        </w:rPr>
      </w:pPr>
    </w:p>
    <w:p w:rsidR="001F6019" w:rsidRPr="001F6019" w:rsidRDefault="001F6019" w:rsidP="001F6019">
      <w:pPr>
        <w:jc w:val="both"/>
        <w:rPr>
          <w:sz w:val="28"/>
          <w:szCs w:val="28"/>
        </w:rPr>
      </w:pPr>
    </w:p>
    <w:p w:rsidR="001F6019" w:rsidRPr="001F6019" w:rsidRDefault="001F6019" w:rsidP="001F6019">
      <w:pPr>
        <w:jc w:val="both"/>
        <w:rPr>
          <w:sz w:val="28"/>
          <w:szCs w:val="28"/>
        </w:rPr>
      </w:pPr>
    </w:p>
    <w:p w:rsidR="001F6019" w:rsidRPr="001F6019" w:rsidRDefault="001F6019" w:rsidP="001F6019">
      <w:pPr>
        <w:jc w:val="both"/>
        <w:rPr>
          <w:sz w:val="28"/>
          <w:szCs w:val="28"/>
        </w:rPr>
      </w:pPr>
    </w:p>
    <w:p w:rsidR="001F6019" w:rsidRPr="001F6019" w:rsidRDefault="001F6019" w:rsidP="001F6019">
      <w:pPr>
        <w:jc w:val="both"/>
        <w:rPr>
          <w:sz w:val="28"/>
          <w:szCs w:val="28"/>
        </w:rPr>
      </w:pPr>
    </w:p>
    <w:p w:rsidR="001F6019" w:rsidRPr="001F6019" w:rsidRDefault="001F6019" w:rsidP="001F6019">
      <w:pPr>
        <w:jc w:val="both"/>
        <w:rPr>
          <w:sz w:val="28"/>
          <w:szCs w:val="28"/>
        </w:rPr>
      </w:pPr>
    </w:p>
    <w:p w:rsidR="001F6019" w:rsidRPr="001F6019" w:rsidRDefault="001F6019" w:rsidP="001F6019">
      <w:pPr>
        <w:jc w:val="both"/>
        <w:rPr>
          <w:sz w:val="28"/>
          <w:szCs w:val="28"/>
        </w:rPr>
      </w:pPr>
    </w:p>
    <w:p w:rsidR="001F6019" w:rsidRPr="001F6019" w:rsidRDefault="001F6019" w:rsidP="001F6019">
      <w:pPr>
        <w:jc w:val="both"/>
        <w:rPr>
          <w:sz w:val="28"/>
          <w:szCs w:val="28"/>
        </w:rPr>
      </w:pPr>
    </w:p>
    <w:p w:rsidR="001F6019" w:rsidRPr="001F6019" w:rsidRDefault="001F6019" w:rsidP="001F6019">
      <w:pPr>
        <w:jc w:val="both"/>
        <w:rPr>
          <w:sz w:val="28"/>
          <w:szCs w:val="28"/>
        </w:rPr>
      </w:pPr>
    </w:p>
    <w:p w:rsidR="001F6019" w:rsidRPr="001F6019" w:rsidRDefault="001F6019" w:rsidP="001F6019">
      <w:pPr>
        <w:jc w:val="both"/>
        <w:rPr>
          <w:sz w:val="28"/>
          <w:szCs w:val="28"/>
        </w:rPr>
      </w:pPr>
    </w:p>
    <w:p w:rsidR="001F6019" w:rsidRPr="001F6019" w:rsidRDefault="001F6019" w:rsidP="001F6019">
      <w:pPr>
        <w:jc w:val="both"/>
        <w:rPr>
          <w:sz w:val="28"/>
          <w:szCs w:val="28"/>
        </w:rPr>
      </w:pPr>
    </w:p>
    <w:p w:rsidR="001F6019" w:rsidRPr="001F6019" w:rsidRDefault="001F6019" w:rsidP="001F6019">
      <w:pPr>
        <w:jc w:val="both"/>
        <w:rPr>
          <w:sz w:val="28"/>
          <w:szCs w:val="28"/>
        </w:rPr>
      </w:pPr>
    </w:p>
    <w:p w:rsidR="001F6019" w:rsidRPr="001F6019" w:rsidRDefault="001F6019" w:rsidP="001F6019">
      <w:pPr>
        <w:jc w:val="both"/>
        <w:rPr>
          <w:sz w:val="28"/>
          <w:szCs w:val="28"/>
        </w:rPr>
      </w:pPr>
    </w:p>
    <w:p w:rsidR="00DE600D" w:rsidRPr="00CC669F" w:rsidRDefault="00DE600D" w:rsidP="00D22CD6">
      <w:pPr>
        <w:jc w:val="both"/>
        <w:rPr>
          <w:sz w:val="28"/>
          <w:szCs w:val="28"/>
        </w:rPr>
      </w:pPr>
    </w:p>
    <w:p w:rsidR="00DE600D" w:rsidRPr="00CC669F" w:rsidRDefault="00DE600D" w:rsidP="00D22CD6">
      <w:pPr>
        <w:jc w:val="both"/>
        <w:rPr>
          <w:sz w:val="28"/>
          <w:szCs w:val="28"/>
        </w:rPr>
      </w:pPr>
    </w:p>
    <w:p w:rsidR="00DE600D" w:rsidRPr="00CC669F" w:rsidRDefault="00DE600D" w:rsidP="00D22CD6">
      <w:pPr>
        <w:jc w:val="both"/>
        <w:rPr>
          <w:color w:val="FFFFFF"/>
          <w:sz w:val="28"/>
          <w:szCs w:val="28"/>
        </w:rPr>
      </w:pPr>
    </w:p>
    <w:p w:rsidR="00016EE2" w:rsidRDefault="00016EE2" w:rsidP="00BB2AC4">
      <w:pPr>
        <w:jc w:val="both"/>
        <w:rPr>
          <w:color w:val="FFFFFF"/>
          <w:sz w:val="28"/>
          <w:szCs w:val="28"/>
        </w:rPr>
        <w:sectPr w:rsidR="00016EE2" w:rsidSect="00916877">
          <w:pgSz w:w="11906" w:h="16838"/>
          <w:pgMar w:top="1134" w:right="567" w:bottom="851" w:left="1701" w:header="709" w:footer="709" w:gutter="0"/>
          <w:cols w:space="708"/>
          <w:docGrid w:linePitch="360"/>
        </w:sectPr>
      </w:pPr>
    </w:p>
    <w:tbl>
      <w:tblPr>
        <w:tblW w:w="0" w:type="auto"/>
        <w:tblLook w:val="01E0" w:firstRow="1" w:lastRow="1" w:firstColumn="1" w:lastColumn="1" w:noHBand="0" w:noVBand="0"/>
      </w:tblPr>
      <w:tblGrid>
        <w:gridCol w:w="3265"/>
        <w:gridCol w:w="1163"/>
        <w:gridCol w:w="5369"/>
      </w:tblGrid>
      <w:tr w:rsidR="00162479" w:rsidRPr="00CC669F">
        <w:tc>
          <w:tcPr>
            <w:tcW w:w="3265" w:type="dxa"/>
          </w:tcPr>
          <w:p w:rsidR="00162479" w:rsidRPr="00CC669F" w:rsidRDefault="00162479" w:rsidP="00BB2AC4">
            <w:pPr>
              <w:jc w:val="both"/>
              <w:rPr>
                <w:color w:val="FFFFFF"/>
                <w:sz w:val="28"/>
                <w:szCs w:val="28"/>
              </w:rPr>
            </w:pPr>
          </w:p>
        </w:tc>
        <w:tc>
          <w:tcPr>
            <w:tcW w:w="1163" w:type="dxa"/>
          </w:tcPr>
          <w:p w:rsidR="00162479" w:rsidRPr="00CC669F" w:rsidRDefault="00162479" w:rsidP="00BB2AC4">
            <w:pPr>
              <w:jc w:val="both"/>
              <w:rPr>
                <w:caps/>
                <w:sz w:val="28"/>
                <w:szCs w:val="28"/>
              </w:rPr>
            </w:pPr>
          </w:p>
        </w:tc>
        <w:tc>
          <w:tcPr>
            <w:tcW w:w="5369" w:type="dxa"/>
          </w:tcPr>
          <w:p w:rsidR="00D4761B" w:rsidRPr="00CC669F" w:rsidRDefault="00D4761B" w:rsidP="00D4761B">
            <w:pPr>
              <w:ind w:left="675"/>
              <w:jc w:val="center"/>
              <w:rPr>
                <w:caps/>
                <w:sz w:val="28"/>
                <w:szCs w:val="28"/>
              </w:rPr>
            </w:pPr>
            <w:r w:rsidRPr="00CC669F">
              <w:rPr>
                <w:caps/>
                <w:sz w:val="28"/>
                <w:szCs w:val="28"/>
              </w:rPr>
              <w:t>Приложение</w:t>
            </w:r>
          </w:p>
          <w:p w:rsidR="00D4761B" w:rsidRPr="00CC669F" w:rsidRDefault="00D4761B" w:rsidP="00D4761B">
            <w:pPr>
              <w:pStyle w:val="a3"/>
              <w:tabs>
                <w:tab w:val="clear" w:pos="4677"/>
                <w:tab w:val="clear" w:pos="9355"/>
              </w:tabs>
              <w:ind w:left="675"/>
              <w:jc w:val="center"/>
            </w:pPr>
            <w:r w:rsidRPr="00CC669F">
              <w:t>к постановлению</w:t>
            </w:r>
            <w:r>
              <w:t xml:space="preserve"> </w:t>
            </w:r>
            <w:r w:rsidRPr="00CC669F">
              <w:t>администрации</w:t>
            </w:r>
          </w:p>
          <w:p w:rsidR="00D4761B" w:rsidRPr="00CC669F" w:rsidRDefault="00D4761B" w:rsidP="00D4761B">
            <w:pPr>
              <w:pStyle w:val="a3"/>
              <w:tabs>
                <w:tab w:val="clear" w:pos="4677"/>
                <w:tab w:val="clear" w:pos="9355"/>
              </w:tabs>
              <w:ind w:left="675"/>
              <w:jc w:val="center"/>
            </w:pPr>
            <w:r w:rsidRPr="00CC669F">
              <w:t>Пролетарского сельского</w:t>
            </w:r>
            <w:r w:rsidRPr="00CC669F">
              <w:tab/>
              <w:t>поселения</w:t>
            </w:r>
            <w:r>
              <w:t xml:space="preserve"> </w:t>
            </w:r>
            <w:r w:rsidRPr="00CC669F">
              <w:t>Кореновского района</w:t>
            </w:r>
          </w:p>
          <w:p w:rsidR="00D4761B" w:rsidRPr="00CC669F" w:rsidRDefault="00D4761B" w:rsidP="00D4761B">
            <w:pPr>
              <w:ind w:left="675"/>
              <w:jc w:val="center"/>
              <w:rPr>
                <w:sz w:val="28"/>
                <w:szCs w:val="28"/>
              </w:rPr>
            </w:pPr>
            <w:r w:rsidRPr="00CC669F">
              <w:rPr>
                <w:sz w:val="28"/>
                <w:szCs w:val="28"/>
              </w:rPr>
              <w:t xml:space="preserve">от </w:t>
            </w:r>
            <w:r>
              <w:rPr>
                <w:sz w:val="28"/>
                <w:szCs w:val="28"/>
              </w:rPr>
              <w:t>21</w:t>
            </w:r>
            <w:r w:rsidRPr="00CC669F">
              <w:rPr>
                <w:sz w:val="28"/>
                <w:szCs w:val="28"/>
              </w:rPr>
              <w:t>.</w:t>
            </w:r>
            <w:r>
              <w:rPr>
                <w:sz w:val="28"/>
                <w:szCs w:val="28"/>
              </w:rPr>
              <w:t>05.2018</w:t>
            </w:r>
            <w:r w:rsidRPr="00CC669F">
              <w:rPr>
                <w:sz w:val="28"/>
                <w:szCs w:val="28"/>
              </w:rPr>
              <w:t xml:space="preserve"> №</w:t>
            </w:r>
            <w:r>
              <w:rPr>
                <w:sz w:val="28"/>
                <w:szCs w:val="28"/>
              </w:rPr>
              <w:t>60</w:t>
            </w:r>
          </w:p>
          <w:p w:rsidR="00D4761B" w:rsidRDefault="00D4761B" w:rsidP="00162479">
            <w:pPr>
              <w:ind w:left="675"/>
              <w:jc w:val="center"/>
              <w:rPr>
                <w:caps/>
                <w:sz w:val="28"/>
                <w:szCs w:val="28"/>
              </w:rPr>
            </w:pPr>
          </w:p>
          <w:p w:rsidR="00162479" w:rsidRPr="00CC669F" w:rsidRDefault="00D4761B" w:rsidP="00162479">
            <w:pPr>
              <w:ind w:left="675"/>
              <w:jc w:val="center"/>
              <w:rPr>
                <w:caps/>
                <w:sz w:val="28"/>
                <w:szCs w:val="28"/>
              </w:rPr>
            </w:pPr>
            <w:r>
              <w:rPr>
                <w:caps/>
                <w:sz w:val="28"/>
                <w:szCs w:val="28"/>
              </w:rPr>
              <w:t>«</w:t>
            </w:r>
            <w:r w:rsidR="00162479" w:rsidRPr="00CC669F">
              <w:rPr>
                <w:caps/>
                <w:sz w:val="28"/>
                <w:szCs w:val="28"/>
              </w:rPr>
              <w:t>Приложение</w:t>
            </w:r>
          </w:p>
          <w:p w:rsidR="00162479" w:rsidRPr="00CC669F" w:rsidRDefault="00162479" w:rsidP="00162479">
            <w:pPr>
              <w:pStyle w:val="a3"/>
              <w:tabs>
                <w:tab w:val="clear" w:pos="4677"/>
                <w:tab w:val="clear" w:pos="9355"/>
              </w:tabs>
              <w:ind w:left="675"/>
              <w:jc w:val="center"/>
            </w:pPr>
            <w:r w:rsidRPr="00CC669F">
              <w:t>к постановлениюадминистрации</w:t>
            </w:r>
          </w:p>
          <w:p w:rsidR="00162479" w:rsidRPr="00CC669F" w:rsidRDefault="00162479" w:rsidP="00162479">
            <w:pPr>
              <w:pStyle w:val="a3"/>
              <w:tabs>
                <w:tab w:val="clear" w:pos="4677"/>
                <w:tab w:val="clear" w:pos="9355"/>
              </w:tabs>
              <w:ind w:left="675"/>
              <w:jc w:val="center"/>
            </w:pPr>
            <w:r w:rsidRPr="00CC669F">
              <w:t>Пролетарского сельского</w:t>
            </w:r>
            <w:r w:rsidRPr="00CC669F">
              <w:tab/>
              <w:t>поселенияКореновского района</w:t>
            </w:r>
          </w:p>
          <w:p w:rsidR="00162479" w:rsidRPr="00CC669F" w:rsidRDefault="007727D5" w:rsidP="00C55BF0">
            <w:pPr>
              <w:ind w:left="675"/>
              <w:jc w:val="center"/>
              <w:rPr>
                <w:sz w:val="28"/>
                <w:szCs w:val="28"/>
              </w:rPr>
            </w:pPr>
            <w:r w:rsidRPr="00CC669F">
              <w:rPr>
                <w:sz w:val="28"/>
                <w:szCs w:val="28"/>
              </w:rPr>
              <w:t>о</w:t>
            </w:r>
            <w:r w:rsidR="00162479" w:rsidRPr="00CC669F">
              <w:rPr>
                <w:sz w:val="28"/>
                <w:szCs w:val="28"/>
              </w:rPr>
              <w:t>т</w:t>
            </w:r>
            <w:r w:rsidRPr="00CC669F">
              <w:rPr>
                <w:sz w:val="28"/>
                <w:szCs w:val="28"/>
              </w:rPr>
              <w:t xml:space="preserve"> </w:t>
            </w:r>
            <w:r w:rsidR="007E1DC5">
              <w:rPr>
                <w:sz w:val="28"/>
                <w:szCs w:val="28"/>
              </w:rPr>
              <w:t>18</w:t>
            </w:r>
            <w:r w:rsidRPr="00CC669F">
              <w:rPr>
                <w:sz w:val="28"/>
                <w:szCs w:val="28"/>
              </w:rPr>
              <w:t>.</w:t>
            </w:r>
            <w:r w:rsidR="00621AA9">
              <w:rPr>
                <w:sz w:val="28"/>
                <w:szCs w:val="28"/>
              </w:rPr>
              <w:t>10</w:t>
            </w:r>
            <w:r w:rsidR="00CD0F2D">
              <w:rPr>
                <w:sz w:val="28"/>
                <w:szCs w:val="28"/>
              </w:rPr>
              <w:t>.2017</w:t>
            </w:r>
            <w:r w:rsidR="00162479" w:rsidRPr="00CC669F">
              <w:rPr>
                <w:sz w:val="28"/>
                <w:szCs w:val="28"/>
              </w:rPr>
              <w:t xml:space="preserve"> №</w:t>
            </w:r>
            <w:r w:rsidR="007E1DC5">
              <w:rPr>
                <w:sz w:val="28"/>
                <w:szCs w:val="28"/>
              </w:rPr>
              <w:t>144</w:t>
            </w:r>
          </w:p>
          <w:p w:rsidR="000A0954" w:rsidRPr="00CC669F" w:rsidRDefault="000A0954" w:rsidP="00C55BF0">
            <w:pPr>
              <w:ind w:left="675"/>
              <w:jc w:val="center"/>
              <w:rPr>
                <w:caps/>
                <w:sz w:val="28"/>
                <w:szCs w:val="28"/>
              </w:rPr>
            </w:pPr>
          </w:p>
        </w:tc>
      </w:tr>
    </w:tbl>
    <w:p w:rsidR="00BB2AC4" w:rsidRPr="00CC669F" w:rsidRDefault="00BB2AC4" w:rsidP="00BB2AC4">
      <w:pPr>
        <w:jc w:val="center"/>
        <w:rPr>
          <w:b/>
          <w:sz w:val="28"/>
          <w:szCs w:val="28"/>
        </w:rPr>
      </w:pPr>
    </w:p>
    <w:p w:rsidR="005C1718" w:rsidRPr="00CC669F" w:rsidRDefault="005C1718" w:rsidP="005C1718">
      <w:pPr>
        <w:jc w:val="center"/>
        <w:outlineLvl w:val="0"/>
        <w:rPr>
          <w:sz w:val="28"/>
          <w:szCs w:val="28"/>
        </w:rPr>
      </w:pPr>
      <w:r w:rsidRPr="00CC669F">
        <w:rPr>
          <w:sz w:val="28"/>
          <w:szCs w:val="28"/>
        </w:rPr>
        <w:t xml:space="preserve">ПАСПОРТ  </w:t>
      </w:r>
    </w:p>
    <w:p w:rsidR="005C1718" w:rsidRPr="00CC669F" w:rsidRDefault="005C1718" w:rsidP="005C1718">
      <w:pPr>
        <w:jc w:val="center"/>
        <w:rPr>
          <w:sz w:val="28"/>
          <w:szCs w:val="28"/>
        </w:rPr>
      </w:pPr>
      <w:r w:rsidRPr="00CC669F">
        <w:rPr>
          <w:sz w:val="28"/>
          <w:szCs w:val="28"/>
        </w:rPr>
        <w:t xml:space="preserve">ведомственной целевой программы </w:t>
      </w:r>
    </w:p>
    <w:p w:rsidR="003B402A" w:rsidRPr="00CC669F" w:rsidRDefault="00BB2AC4" w:rsidP="005C1718">
      <w:pPr>
        <w:pStyle w:val="21"/>
        <w:rPr>
          <w:szCs w:val="28"/>
        </w:rPr>
      </w:pPr>
      <w:r w:rsidRPr="00CC669F">
        <w:rPr>
          <w:szCs w:val="28"/>
        </w:rPr>
        <w:t>«</w:t>
      </w:r>
      <w:r w:rsidR="00D720B2" w:rsidRPr="00CC669F">
        <w:rPr>
          <w:szCs w:val="28"/>
        </w:rPr>
        <w:t>Повышение безопасности дорожного движения на территории</w:t>
      </w:r>
      <w:r w:rsidR="000226E0" w:rsidRPr="00CC669F">
        <w:rPr>
          <w:szCs w:val="28"/>
        </w:rPr>
        <w:t xml:space="preserve"> </w:t>
      </w:r>
      <w:r w:rsidR="00270F40" w:rsidRPr="00CC669F">
        <w:rPr>
          <w:szCs w:val="28"/>
        </w:rPr>
        <w:t>Пролетарского</w:t>
      </w:r>
      <w:r w:rsidR="00D720B2" w:rsidRPr="00CC669F">
        <w:rPr>
          <w:szCs w:val="28"/>
        </w:rPr>
        <w:t xml:space="preserve"> сельского поселения Кореновского района»</w:t>
      </w:r>
    </w:p>
    <w:p w:rsidR="00D63645" w:rsidRPr="00CC669F" w:rsidRDefault="00BB2AC4" w:rsidP="005C1718">
      <w:pPr>
        <w:pStyle w:val="21"/>
        <w:rPr>
          <w:szCs w:val="28"/>
        </w:rPr>
      </w:pPr>
      <w:r w:rsidRPr="00CC669F">
        <w:rPr>
          <w:szCs w:val="28"/>
        </w:rPr>
        <w:t xml:space="preserve">на </w:t>
      </w:r>
      <w:r w:rsidR="0000690D">
        <w:rPr>
          <w:szCs w:val="28"/>
        </w:rPr>
        <w:t>2018</w:t>
      </w:r>
      <w:r w:rsidR="005C1718" w:rsidRPr="00CC669F">
        <w:rPr>
          <w:szCs w:val="28"/>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1"/>
        <w:gridCol w:w="6719"/>
      </w:tblGrid>
      <w:tr w:rsidR="00D63645" w:rsidRPr="00CC669F" w:rsidTr="005C1E5E">
        <w:tc>
          <w:tcPr>
            <w:tcW w:w="2851" w:type="dxa"/>
            <w:tcBorders>
              <w:top w:val="single" w:sz="4" w:space="0" w:color="auto"/>
              <w:left w:val="single" w:sz="4" w:space="0" w:color="auto"/>
              <w:bottom w:val="single" w:sz="4" w:space="0" w:color="auto"/>
              <w:right w:val="single" w:sz="4" w:space="0" w:color="auto"/>
            </w:tcBorders>
            <w:hideMark/>
          </w:tcPr>
          <w:p w:rsidR="00D63645" w:rsidRPr="00CC669F" w:rsidRDefault="00D63645" w:rsidP="00D63645">
            <w:pPr>
              <w:rPr>
                <w:sz w:val="28"/>
                <w:szCs w:val="28"/>
              </w:rPr>
            </w:pPr>
            <w:r w:rsidRPr="00CC669F">
              <w:rPr>
                <w:sz w:val="28"/>
                <w:szCs w:val="28"/>
              </w:rPr>
              <w:t>Наименование программы:</w:t>
            </w:r>
          </w:p>
        </w:tc>
        <w:tc>
          <w:tcPr>
            <w:tcW w:w="6719" w:type="dxa"/>
            <w:tcBorders>
              <w:top w:val="single" w:sz="4" w:space="0" w:color="auto"/>
              <w:left w:val="single" w:sz="4" w:space="0" w:color="auto"/>
              <w:bottom w:val="single" w:sz="4" w:space="0" w:color="auto"/>
              <w:right w:val="single" w:sz="4" w:space="0" w:color="auto"/>
            </w:tcBorders>
            <w:hideMark/>
          </w:tcPr>
          <w:p w:rsidR="00D63645" w:rsidRPr="00CC669F" w:rsidRDefault="004C0CC4" w:rsidP="00D63645">
            <w:pPr>
              <w:jc w:val="both"/>
              <w:rPr>
                <w:sz w:val="28"/>
                <w:szCs w:val="28"/>
              </w:rPr>
            </w:pPr>
            <w:r w:rsidRPr="00CC669F">
              <w:rPr>
                <w:sz w:val="28"/>
                <w:szCs w:val="28"/>
              </w:rPr>
              <w:t>Ведомственная целевая программа  «Повышение безопасности дорожного движения на территории Пролетарского сельского поселе</w:t>
            </w:r>
            <w:r w:rsidR="006672BC" w:rsidRPr="00CC669F">
              <w:rPr>
                <w:sz w:val="28"/>
                <w:szCs w:val="28"/>
              </w:rPr>
              <w:t>ния Кореновс</w:t>
            </w:r>
            <w:r w:rsidR="004F3716">
              <w:rPr>
                <w:sz w:val="28"/>
                <w:szCs w:val="28"/>
              </w:rPr>
              <w:t>кого района» на 2018</w:t>
            </w:r>
            <w:r w:rsidRPr="00CC669F">
              <w:rPr>
                <w:sz w:val="28"/>
                <w:szCs w:val="28"/>
              </w:rPr>
              <w:t xml:space="preserve"> год</w:t>
            </w:r>
            <w:r w:rsidR="003C1D92">
              <w:rPr>
                <w:sz w:val="28"/>
                <w:szCs w:val="28"/>
              </w:rPr>
              <w:t xml:space="preserve"> (Далее – Программа)</w:t>
            </w:r>
          </w:p>
        </w:tc>
      </w:tr>
      <w:tr w:rsidR="00D63645" w:rsidRPr="00CC669F" w:rsidTr="005C1E5E">
        <w:tc>
          <w:tcPr>
            <w:tcW w:w="2851" w:type="dxa"/>
            <w:tcBorders>
              <w:top w:val="single" w:sz="4" w:space="0" w:color="auto"/>
              <w:left w:val="single" w:sz="4" w:space="0" w:color="auto"/>
              <w:bottom w:val="single" w:sz="4" w:space="0" w:color="auto"/>
              <w:right w:val="single" w:sz="4" w:space="0" w:color="auto"/>
            </w:tcBorders>
            <w:hideMark/>
          </w:tcPr>
          <w:p w:rsidR="00D63645" w:rsidRPr="00CC669F" w:rsidRDefault="00D63645" w:rsidP="00D63645">
            <w:pPr>
              <w:rPr>
                <w:sz w:val="28"/>
                <w:szCs w:val="28"/>
              </w:rPr>
            </w:pPr>
            <w:r w:rsidRPr="00CC669F">
              <w:rPr>
                <w:sz w:val="28"/>
                <w:szCs w:val="28"/>
              </w:rPr>
              <w:t xml:space="preserve">Основание для разработки </w:t>
            </w:r>
          </w:p>
        </w:tc>
        <w:tc>
          <w:tcPr>
            <w:tcW w:w="6719" w:type="dxa"/>
            <w:tcBorders>
              <w:top w:val="single" w:sz="4" w:space="0" w:color="auto"/>
              <w:left w:val="single" w:sz="4" w:space="0" w:color="auto"/>
              <w:bottom w:val="single" w:sz="4" w:space="0" w:color="auto"/>
              <w:right w:val="single" w:sz="4" w:space="0" w:color="auto"/>
            </w:tcBorders>
            <w:hideMark/>
          </w:tcPr>
          <w:p w:rsidR="00205481" w:rsidRPr="00CC669F" w:rsidRDefault="00205481" w:rsidP="00205481">
            <w:pPr>
              <w:jc w:val="both"/>
              <w:rPr>
                <w:sz w:val="28"/>
                <w:szCs w:val="28"/>
              </w:rPr>
            </w:pPr>
            <w:r w:rsidRPr="00CC669F">
              <w:rPr>
                <w:sz w:val="28"/>
                <w:szCs w:val="28"/>
              </w:rPr>
              <w:t>Федеральный закон от 06.10.2003 № 131-ФЗ «Об общих принципах организации местного самоуправления в Российской Федерации»;</w:t>
            </w:r>
          </w:p>
          <w:p w:rsidR="00D63645" w:rsidRPr="00CC669F" w:rsidRDefault="00205481" w:rsidP="00205481">
            <w:pPr>
              <w:jc w:val="both"/>
              <w:rPr>
                <w:sz w:val="28"/>
                <w:szCs w:val="28"/>
              </w:rPr>
            </w:pPr>
            <w:r w:rsidRPr="00CC669F">
              <w:rPr>
                <w:sz w:val="28"/>
                <w:szCs w:val="28"/>
              </w:rPr>
              <w:t>Федеральный Закон от 10 декабря 1995 года  № 196-ФЗ «О безопасности дорожного движения»; Постановление Правительства РФ от 05 декабря 2001 года  № 848 «О федеральной целевой программе «Развитие транспортной системы России (2010 – 2015 годы)» (с изменениями от 05.05.2013 № 401)</w:t>
            </w:r>
          </w:p>
        </w:tc>
      </w:tr>
      <w:tr w:rsidR="00D63645" w:rsidRPr="00CC669F" w:rsidTr="005C1E5E">
        <w:tc>
          <w:tcPr>
            <w:tcW w:w="2851" w:type="dxa"/>
            <w:tcBorders>
              <w:top w:val="single" w:sz="4" w:space="0" w:color="auto"/>
              <w:left w:val="single" w:sz="4" w:space="0" w:color="auto"/>
              <w:bottom w:val="single" w:sz="4" w:space="0" w:color="auto"/>
              <w:right w:val="single" w:sz="4" w:space="0" w:color="auto"/>
            </w:tcBorders>
          </w:tcPr>
          <w:p w:rsidR="00D63645" w:rsidRPr="00CC669F" w:rsidRDefault="00D63645" w:rsidP="00D63645">
            <w:pPr>
              <w:rPr>
                <w:sz w:val="28"/>
                <w:szCs w:val="28"/>
              </w:rPr>
            </w:pPr>
            <w:r w:rsidRPr="00CC669F">
              <w:rPr>
                <w:sz w:val="28"/>
                <w:szCs w:val="28"/>
              </w:rPr>
              <w:t xml:space="preserve">Основные разработчики                                                                                                                                                                                                                         </w:t>
            </w:r>
          </w:p>
        </w:tc>
        <w:tc>
          <w:tcPr>
            <w:tcW w:w="6719" w:type="dxa"/>
            <w:tcBorders>
              <w:top w:val="single" w:sz="4" w:space="0" w:color="auto"/>
              <w:left w:val="single" w:sz="4" w:space="0" w:color="auto"/>
              <w:bottom w:val="single" w:sz="4" w:space="0" w:color="auto"/>
              <w:right w:val="single" w:sz="4" w:space="0" w:color="auto"/>
            </w:tcBorders>
          </w:tcPr>
          <w:p w:rsidR="00D63645" w:rsidRPr="00CC669F" w:rsidRDefault="00D63645" w:rsidP="00FD31E7">
            <w:pPr>
              <w:jc w:val="both"/>
              <w:rPr>
                <w:sz w:val="28"/>
                <w:szCs w:val="28"/>
              </w:rPr>
            </w:pPr>
            <w:r w:rsidRPr="00CC669F">
              <w:rPr>
                <w:sz w:val="28"/>
                <w:szCs w:val="28"/>
              </w:rPr>
              <w:t>Администрация Пролетарского сельского поселения Кореновского района</w:t>
            </w:r>
          </w:p>
        </w:tc>
      </w:tr>
      <w:tr w:rsidR="00D63645" w:rsidRPr="00CC669F" w:rsidTr="005C1E5E">
        <w:tc>
          <w:tcPr>
            <w:tcW w:w="2851" w:type="dxa"/>
            <w:tcBorders>
              <w:top w:val="single" w:sz="4" w:space="0" w:color="auto"/>
              <w:left w:val="single" w:sz="4" w:space="0" w:color="auto"/>
              <w:bottom w:val="single" w:sz="4" w:space="0" w:color="auto"/>
              <w:right w:val="single" w:sz="4" w:space="0" w:color="auto"/>
            </w:tcBorders>
          </w:tcPr>
          <w:p w:rsidR="00D63645" w:rsidRPr="00CC669F" w:rsidRDefault="00D63645" w:rsidP="00D63645">
            <w:pPr>
              <w:rPr>
                <w:sz w:val="28"/>
                <w:szCs w:val="28"/>
              </w:rPr>
            </w:pPr>
            <w:r w:rsidRPr="00CC669F">
              <w:rPr>
                <w:sz w:val="28"/>
                <w:szCs w:val="28"/>
              </w:rPr>
              <w:t>Наименование субъекта бюджетного планирования</w:t>
            </w:r>
          </w:p>
        </w:tc>
        <w:tc>
          <w:tcPr>
            <w:tcW w:w="6719" w:type="dxa"/>
            <w:tcBorders>
              <w:top w:val="single" w:sz="4" w:space="0" w:color="auto"/>
              <w:left w:val="single" w:sz="4" w:space="0" w:color="auto"/>
              <w:bottom w:val="single" w:sz="4" w:space="0" w:color="auto"/>
              <w:right w:val="single" w:sz="4" w:space="0" w:color="auto"/>
            </w:tcBorders>
          </w:tcPr>
          <w:p w:rsidR="00D63645" w:rsidRPr="00CC669F" w:rsidRDefault="00D63645" w:rsidP="00D63645">
            <w:pPr>
              <w:jc w:val="both"/>
              <w:rPr>
                <w:sz w:val="28"/>
                <w:szCs w:val="28"/>
              </w:rPr>
            </w:pPr>
            <w:r w:rsidRPr="00CC669F">
              <w:rPr>
                <w:sz w:val="28"/>
                <w:szCs w:val="28"/>
              </w:rPr>
              <w:t>Администрация Пролетарского сельского поселения Кореновского района</w:t>
            </w:r>
          </w:p>
        </w:tc>
      </w:tr>
      <w:tr w:rsidR="00D63645" w:rsidRPr="00CC669F" w:rsidTr="005C1E5E">
        <w:tc>
          <w:tcPr>
            <w:tcW w:w="2851" w:type="dxa"/>
            <w:tcBorders>
              <w:top w:val="single" w:sz="4" w:space="0" w:color="auto"/>
              <w:left w:val="single" w:sz="4" w:space="0" w:color="auto"/>
              <w:bottom w:val="single" w:sz="4" w:space="0" w:color="auto"/>
              <w:right w:val="single" w:sz="4" w:space="0" w:color="auto"/>
            </w:tcBorders>
          </w:tcPr>
          <w:p w:rsidR="00D63645" w:rsidRPr="00CC669F" w:rsidRDefault="00D63645" w:rsidP="00D63645">
            <w:pPr>
              <w:rPr>
                <w:sz w:val="28"/>
                <w:szCs w:val="28"/>
              </w:rPr>
            </w:pPr>
            <w:r w:rsidRPr="00CC669F">
              <w:rPr>
                <w:sz w:val="28"/>
                <w:szCs w:val="28"/>
              </w:rPr>
              <w:t xml:space="preserve"> Муниципальные заказчики</w:t>
            </w:r>
            <w:r w:rsidRPr="00CC669F">
              <w:rPr>
                <w:rFonts w:eastAsia="Calibri"/>
                <w:sz w:val="28"/>
                <w:szCs w:val="28"/>
                <w:lang w:eastAsia="en-US"/>
              </w:rPr>
              <w:t xml:space="preserve">   и </w:t>
            </w:r>
            <w:r w:rsidRPr="00CC669F">
              <w:rPr>
                <w:sz w:val="28"/>
                <w:szCs w:val="28"/>
              </w:rPr>
              <w:t>исполнители  мероприятий программы</w:t>
            </w:r>
          </w:p>
        </w:tc>
        <w:tc>
          <w:tcPr>
            <w:tcW w:w="6719" w:type="dxa"/>
            <w:tcBorders>
              <w:top w:val="single" w:sz="4" w:space="0" w:color="auto"/>
              <w:left w:val="single" w:sz="4" w:space="0" w:color="auto"/>
              <w:bottom w:val="single" w:sz="4" w:space="0" w:color="auto"/>
              <w:right w:val="single" w:sz="4" w:space="0" w:color="auto"/>
            </w:tcBorders>
          </w:tcPr>
          <w:p w:rsidR="00D63645" w:rsidRPr="00CC669F" w:rsidRDefault="00E959DD" w:rsidP="00D63645">
            <w:pPr>
              <w:jc w:val="both"/>
              <w:rPr>
                <w:sz w:val="28"/>
                <w:szCs w:val="28"/>
              </w:rPr>
            </w:pPr>
            <w:r w:rsidRPr="00CC669F">
              <w:rPr>
                <w:sz w:val="28"/>
                <w:szCs w:val="28"/>
              </w:rPr>
              <w:t>Администрация Пролетарского сельского поселения Кореновского района</w:t>
            </w:r>
          </w:p>
        </w:tc>
      </w:tr>
      <w:tr w:rsidR="00D63645" w:rsidRPr="00CC669F" w:rsidTr="005C1E5E">
        <w:tc>
          <w:tcPr>
            <w:tcW w:w="2851" w:type="dxa"/>
            <w:tcBorders>
              <w:top w:val="single" w:sz="4" w:space="0" w:color="auto"/>
              <w:left w:val="single" w:sz="4" w:space="0" w:color="auto"/>
              <w:bottom w:val="single" w:sz="4" w:space="0" w:color="auto"/>
              <w:right w:val="single" w:sz="4" w:space="0" w:color="auto"/>
            </w:tcBorders>
            <w:hideMark/>
          </w:tcPr>
          <w:p w:rsidR="00D63645" w:rsidRPr="00CC669F" w:rsidRDefault="00D63645" w:rsidP="00D63645">
            <w:pPr>
              <w:rPr>
                <w:sz w:val="28"/>
                <w:szCs w:val="28"/>
              </w:rPr>
            </w:pPr>
            <w:r w:rsidRPr="00CC669F">
              <w:rPr>
                <w:sz w:val="28"/>
                <w:szCs w:val="28"/>
              </w:rPr>
              <w:t>Цели и задачи Программы</w:t>
            </w:r>
          </w:p>
        </w:tc>
        <w:tc>
          <w:tcPr>
            <w:tcW w:w="6719" w:type="dxa"/>
            <w:tcBorders>
              <w:top w:val="single" w:sz="4" w:space="0" w:color="auto"/>
              <w:left w:val="single" w:sz="4" w:space="0" w:color="auto"/>
              <w:bottom w:val="single" w:sz="4" w:space="0" w:color="auto"/>
              <w:right w:val="single" w:sz="4" w:space="0" w:color="auto"/>
            </w:tcBorders>
            <w:hideMark/>
          </w:tcPr>
          <w:p w:rsidR="00106386" w:rsidRPr="00CC669F" w:rsidRDefault="00106386" w:rsidP="00106386">
            <w:pPr>
              <w:widowControl w:val="0"/>
              <w:suppressLineNumbers/>
              <w:suppressAutoHyphens/>
              <w:snapToGrid w:val="0"/>
              <w:spacing w:line="100" w:lineRule="atLeast"/>
              <w:jc w:val="both"/>
              <w:rPr>
                <w:rFonts w:eastAsia="DejaVuSans"/>
                <w:kern w:val="2"/>
                <w:sz w:val="28"/>
                <w:szCs w:val="28"/>
                <w:lang w:eastAsia="ar-SA"/>
              </w:rPr>
            </w:pPr>
            <w:r w:rsidRPr="00CC669F">
              <w:rPr>
                <w:rFonts w:eastAsia="DejaVuSans"/>
                <w:kern w:val="2"/>
                <w:sz w:val="28"/>
                <w:szCs w:val="28"/>
                <w:lang w:eastAsia="ar-SA"/>
              </w:rPr>
              <w:t>Цели:</w:t>
            </w:r>
          </w:p>
          <w:p w:rsidR="00106386" w:rsidRPr="00CC669F" w:rsidRDefault="00106386" w:rsidP="00106386">
            <w:pPr>
              <w:widowControl w:val="0"/>
              <w:suppressLineNumbers/>
              <w:suppressAutoHyphens/>
              <w:snapToGrid w:val="0"/>
              <w:spacing w:line="100" w:lineRule="atLeast"/>
              <w:jc w:val="both"/>
              <w:rPr>
                <w:rFonts w:eastAsia="DejaVuSans"/>
                <w:kern w:val="2"/>
                <w:sz w:val="28"/>
                <w:szCs w:val="28"/>
                <w:lang w:eastAsia="ar-SA"/>
              </w:rPr>
            </w:pPr>
            <w:r w:rsidRPr="00CC669F">
              <w:rPr>
                <w:rFonts w:eastAsia="DejaVuSans"/>
                <w:kern w:val="2"/>
                <w:sz w:val="28"/>
                <w:szCs w:val="28"/>
                <w:lang w:eastAsia="ar-SA"/>
              </w:rPr>
              <w:t xml:space="preserve">Повышение безопасности дорожного движения на территории Пролетарского сельского поселения Кореновского района; </w:t>
            </w:r>
          </w:p>
          <w:p w:rsidR="00106386" w:rsidRPr="00CC669F" w:rsidRDefault="00106386" w:rsidP="00106386">
            <w:pPr>
              <w:widowControl w:val="0"/>
              <w:suppressLineNumbers/>
              <w:suppressAutoHyphens/>
              <w:snapToGrid w:val="0"/>
              <w:spacing w:line="100" w:lineRule="atLeast"/>
              <w:jc w:val="both"/>
              <w:rPr>
                <w:rFonts w:eastAsia="DejaVuSans"/>
                <w:kern w:val="2"/>
                <w:sz w:val="28"/>
                <w:szCs w:val="28"/>
                <w:lang w:eastAsia="ar-SA"/>
              </w:rPr>
            </w:pPr>
            <w:r w:rsidRPr="00CC669F">
              <w:rPr>
                <w:rFonts w:eastAsia="DejaVuSans"/>
                <w:kern w:val="2"/>
                <w:sz w:val="28"/>
                <w:szCs w:val="28"/>
                <w:lang w:eastAsia="ar-SA"/>
              </w:rPr>
              <w:lastRenderedPageBreak/>
              <w:t xml:space="preserve">Координация действий администрации муниципального образования Кореновский район и администрации Пролетарского сельского поселения Кореновского района при проведении мероприятий, направленных на повышение безопасности дорожного движения; </w:t>
            </w:r>
          </w:p>
          <w:p w:rsidR="00106386" w:rsidRPr="00CC669F" w:rsidRDefault="00106386" w:rsidP="00106386">
            <w:pPr>
              <w:widowControl w:val="0"/>
              <w:suppressLineNumbers/>
              <w:suppressAutoHyphens/>
              <w:snapToGrid w:val="0"/>
              <w:spacing w:line="100" w:lineRule="atLeast"/>
              <w:jc w:val="both"/>
              <w:rPr>
                <w:rFonts w:eastAsia="DejaVuSans"/>
                <w:kern w:val="2"/>
                <w:sz w:val="28"/>
                <w:szCs w:val="28"/>
                <w:lang w:eastAsia="ar-SA"/>
              </w:rPr>
            </w:pPr>
            <w:r w:rsidRPr="00CC669F">
              <w:rPr>
                <w:rFonts w:eastAsia="DejaVuSans"/>
                <w:kern w:val="2"/>
                <w:sz w:val="28"/>
                <w:szCs w:val="28"/>
                <w:lang w:eastAsia="ar-SA"/>
              </w:rPr>
              <w:t>Сохранение жизни, здоровья и имущества участников дорожного движения, защита их законных интересов;</w:t>
            </w:r>
          </w:p>
          <w:p w:rsidR="00106386" w:rsidRPr="00CC669F" w:rsidRDefault="00106386" w:rsidP="00106386">
            <w:pPr>
              <w:widowControl w:val="0"/>
              <w:suppressLineNumbers/>
              <w:suppressAutoHyphens/>
              <w:snapToGrid w:val="0"/>
              <w:spacing w:line="100" w:lineRule="atLeast"/>
              <w:jc w:val="both"/>
              <w:rPr>
                <w:rFonts w:eastAsia="DejaVuSans"/>
                <w:kern w:val="2"/>
                <w:sz w:val="28"/>
                <w:szCs w:val="28"/>
                <w:lang w:eastAsia="ar-SA"/>
              </w:rPr>
            </w:pPr>
            <w:r w:rsidRPr="00CC669F">
              <w:rPr>
                <w:rFonts w:eastAsia="DejaVuSans"/>
                <w:kern w:val="2"/>
                <w:sz w:val="28"/>
                <w:szCs w:val="28"/>
                <w:lang w:eastAsia="ar-SA"/>
              </w:rPr>
              <w:t>Задачи:</w:t>
            </w:r>
          </w:p>
          <w:p w:rsidR="00106386" w:rsidRPr="00CC669F" w:rsidRDefault="00106386" w:rsidP="00106386">
            <w:pPr>
              <w:widowControl w:val="0"/>
              <w:suppressLineNumbers/>
              <w:suppressAutoHyphens/>
              <w:snapToGrid w:val="0"/>
              <w:spacing w:line="100" w:lineRule="atLeast"/>
              <w:jc w:val="both"/>
              <w:rPr>
                <w:rFonts w:eastAsia="DejaVuSans"/>
                <w:kern w:val="2"/>
                <w:sz w:val="28"/>
                <w:szCs w:val="28"/>
                <w:lang w:eastAsia="ar-SA"/>
              </w:rPr>
            </w:pPr>
            <w:r w:rsidRPr="00CC669F">
              <w:rPr>
                <w:rFonts w:eastAsia="DejaVuSans"/>
                <w:kern w:val="2"/>
                <w:sz w:val="28"/>
                <w:szCs w:val="28"/>
                <w:lang w:eastAsia="ar-SA"/>
              </w:rPr>
              <w:t>Предотвращение опасного поведения участников дорожного движения в сельском поселении;</w:t>
            </w:r>
          </w:p>
          <w:p w:rsidR="00106386" w:rsidRPr="00CC669F" w:rsidRDefault="00106386" w:rsidP="00106386">
            <w:pPr>
              <w:widowControl w:val="0"/>
              <w:suppressLineNumbers/>
              <w:suppressAutoHyphens/>
              <w:snapToGrid w:val="0"/>
              <w:spacing w:line="100" w:lineRule="atLeast"/>
              <w:jc w:val="both"/>
              <w:rPr>
                <w:rFonts w:eastAsia="DejaVuSans"/>
                <w:kern w:val="2"/>
                <w:sz w:val="28"/>
                <w:szCs w:val="28"/>
                <w:lang w:eastAsia="ar-SA"/>
              </w:rPr>
            </w:pPr>
            <w:r w:rsidRPr="00CC669F">
              <w:rPr>
                <w:rFonts w:eastAsia="DejaVuSans"/>
                <w:kern w:val="2"/>
                <w:sz w:val="28"/>
                <w:szCs w:val="28"/>
                <w:lang w:eastAsia="ar-SA"/>
              </w:rPr>
              <w:t>сокращение количества детского травматизма;</w:t>
            </w:r>
          </w:p>
          <w:p w:rsidR="00106386" w:rsidRPr="00CC669F" w:rsidRDefault="00106386" w:rsidP="00106386">
            <w:pPr>
              <w:widowControl w:val="0"/>
              <w:suppressLineNumbers/>
              <w:suppressAutoHyphens/>
              <w:snapToGrid w:val="0"/>
              <w:spacing w:line="100" w:lineRule="atLeast"/>
              <w:jc w:val="both"/>
              <w:rPr>
                <w:rFonts w:eastAsia="DejaVuSans"/>
                <w:kern w:val="2"/>
                <w:sz w:val="28"/>
                <w:szCs w:val="28"/>
                <w:lang w:eastAsia="ar-SA"/>
              </w:rPr>
            </w:pPr>
            <w:r w:rsidRPr="00CC669F">
              <w:rPr>
                <w:rFonts w:eastAsia="DejaVuSans"/>
                <w:kern w:val="2"/>
                <w:sz w:val="28"/>
                <w:szCs w:val="28"/>
                <w:lang w:eastAsia="ar-SA"/>
              </w:rPr>
              <w:t xml:space="preserve">совершенствование на системном уровне </w:t>
            </w:r>
            <w:proofErr w:type="gramStart"/>
            <w:r w:rsidRPr="00CC669F">
              <w:rPr>
                <w:rFonts w:eastAsia="DejaVuSans"/>
                <w:kern w:val="2"/>
                <w:sz w:val="28"/>
                <w:szCs w:val="28"/>
                <w:lang w:eastAsia="ar-SA"/>
              </w:rPr>
              <w:t>способов организации движения всех видов транспорта</w:t>
            </w:r>
            <w:proofErr w:type="gramEnd"/>
            <w:r w:rsidRPr="00CC669F">
              <w:rPr>
                <w:rFonts w:eastAsia="DejaVuSans"/>
                <w:kern w:val="2"/>
                <w:sz w:val="28"/>
                <w:szCs w:val="28"/>
                <w:lang w:eastAsia="ar-SA"/>
              </w:rPr>
              <w:t xml:space="preserve"> и участников дорожного движения, наиболее подверженных риску попасть в дорожно-транспортное происшествие-пешеходов;</w:t>
            </w:r>
          </w:p>
          <w:p w:rsidR="00106386" w:rsidRPr="00CC669F" w:rsidRDefault="00106386" w:rsidP="00106386">
            <w:pPr>
              <w:widowControl w:val="0"/>
              <w:suppressLineNumbers/>
              <w:suppressAutoHyphens/>
              <w:snapToGrid w:val="0"/>
              <w:spacing w:line="100" w:lineRule="atLeast"/>
              <w:jc w:val="both"/>
              <w:rPr>
                <w:rFonts w:eastAsia="DejaVuSans"/>
                <w:kern w:val="2"/>
                <w:sz w:val="28"/>
                <w:szCs w:val="28"/>
                <w:lang w:eastAsia="ar-SA"/>
              </w:rPr>
            </w:pPr>
            <w:r w:rsidRPr="00CC669F">
              <w:rPr>
                <w:rFonts w:eastAsia="DejaVuSans"/>
                <w:kern w:val="2"/>
                <w:sz w:val="28"/>
                <w:szCs w:val="28"/>
                <w:lang w:eastAsia="ar-SA"/>
              </w:rPr>
              <w:t>повышение уровня безопасности транспортных средств;</w:t>
            </w:r>
          </w:p>
          <w:p w:rsidR="00106386" w:rsidRPr="00CC669F" w:rsidRDefault="00106386" w:rsidP="00106386">
            <w:pPr>
              <w:widowControl w:val="0"/>
              <w:suppressLineNumbers/>
              <w:suppressAutoHyphens/>
              <w:snapToGrid w:val="0"/>
              <w:spacing w:line="100" w:lineRule="atLeast"/>
              <w:jc w:val="both"/>
              <w:rPr>
                <w:rFonts w:eastAsia="DejaVuSans"/>
                <w:kern w:val="2"/>
                <w:sz w:val="28"/>
                <w:szCs w:val="28"/>
                <w:lang w:eastAsia="ar-SA"/>
              </w:rPr>
            </w:pPr>
            <w:r w:rsidRPr="00CC669F">
              <w:rPr>
                <w:rFonts w:eastAsia="DejaVuSans"/>
                <w:kern w:val="2"/>
                <w:sz w:val="28"/>
                <w:szCs w:val="28"/>
                <w:lang w:eastAsia="ar-SA"/>
              </w:rPr>
              <w:t>повышение безопасности движения транспортных средств и пешеходов в темное время суток;</w:t>
            </w:r>
          </w:p>
          <w:p w:rsidR="00106386" w:rsidRPr="00CC669F" w:rsidRDefault="00106386" w:rsidP="00106386">
            <w:pPr>
              <w:widowControl w:val="0"/>
              <w:suppressLineNumbers/>
              <w:suppressAutoHyphens/>
              <w:snapToGrid w:val="0"/>
              <w:spacing w:line="100" w:lineRule="atLeast"/>
              <w:jc w:val="both"/>
              <w:rPr>
                <w:rFonts w:eastAsia="DejaVuSans"/>
                <w:kern w:val="2"/>
                <w:sz w:val="28"/>
                <w:szCs w:val="28"/>
                <w:lang w:eastAsia="ar-SA"/>
              </w:rPr>
            </w:pPr>
            <w:r w:rsidRPr="00CC669F">
              <w:rPr>
                <w:rFonts w:eastAsia="DejaVuSans"/>
                <w:kern w:val="2"/>
                <w:sz w:val="28"/>
                <w:szCs w:val="28"/>
                <w:lang w:eastAsia="ar-SA"/>
              </w:rPr>
              <w:t>повышение эффективности работы улично-дорожной сети сельского поселения;</w:t>
            </w:r>
          </w:p>
          <w:p w:rsidR="00D63645" w:rsidRPr="00CC669F" w:rsidRDefault="00106386" w:rsidP="00106386">
            <w:pPr>
              <w:widowControl w:val="0"/>
              <w:suppressLineNumbers/>
              <w:suppressAutoHyphens/>
              <w:snapToGrid w:val="0"/>
              <w:spacing w:line="100" w:lineRule="atLeast"/>
              <w:jc w:val="both"/>
              <w:rPr>
                <w:kern w:val="2"/>
                <w:sz w:val="28"/>
                <w:szCs w:val="28"/>
                <w:lang w:eastAsia="ar-SA"/>
              </w:rPr>
            </w:pPr>
            <w:r w:rsidRPr="00CC669F">
              <w:rPr>
                <w:rFonts w:eastAsia="DejaVuSans"/>
                <w:kern w:val="2"/>
                <w:sz w:val="28"/>
                <w:szCs w:val="28"/>
                <w:lang w:eastAsia="ar-SA"/>
              </w:rPr>
              <w:t>повышение безопасности движения за счет формирования общественного мнения</w:t>
            </w:r>
            <w:r w:rsidR="00EF61ED" w:rsidRPr="00CC669F">
              <w:rPr>
                <w:rFonts w:eastAsia="DejaVuSans"/>
                <w:kern w:val="2"/>
                <w:sz w:val="28"/>
                <w:szCs w:val="28"/>
                <w:lang w:eastAsia="ar-SA"/>
              </w:rPr>
              <w:t>.</w:t>
            </w:r>
          </w:p>
        </w:tc>
      </w:tr>
      <w:tr w:rsidR="00D63645" w:rsidRPr="00CC669F" w:rsidTr="005C1E5E">
        <w:tc>
          <w:tcPr>
            <w:tcW w:w="2851" w:type="dxa"/>
            <w:tcBorders>
              <w:top w:val="single" w:sz="4" w:space="0" w:color="auto"/>
              <w:left w:val="single" w:sz="4" w:space="0" w:color="auto"/>
              <w:bottom w:val="single" w:sz="4" w:space="0" w:color="auto"/>
              <w:right w:val="single" w:sz="4" w:space="0" w:color="auto"/>
            </w:tcBorders>
          </w:tcPr>
          <w:p w:rsidR="00D63645" w:rsidRPr="00CC669F" w:rsidRDefault="00D63645" w:rsidP="00D63645">
            <w:pPr>
              <w:rPr>
                <w:sz w:val="28"/>
                <w:szCs w:val="28"/>
              </w:rPr>
            </w:pPr>
            <w:r w:rsidRPr="00CC669F">
              <w:rPr>
                <w:sz w:val="28"/>
                <w:szCs w:val="28"/>
              </w:rPr>
              <w:lastRenderedPageBreak/>
              <w:t xml:space="preserve">Целевые индикаторы и показатели </w:t>
            </w:r>
          </w:p>
        </w:tc>
        <w:tc>
          <w:tcPr>
            <w:tcW w:w="6719" w:type="dxa"/>
            <w:tcBorders>
              <w:top w:val="single" w:sz="4" w:space="0" w:color="auto"/>
              <w:left w:val="single" w:sz="4" w:space="0" w:color="auto"/>
              <w:bottom w:val="single" w:sz="4" w:space="0" w:color="auto"/>
              <w:right w:val="single" w:sz="4" w:space="0" w:color="auto"/>
            </w:tcBorders>
          </w:tcPr>
          <w:p w:rsidR="00D63645" w:rsidRPr="00CC669F" w:rsidRDefault="0061201F" w:rsidP="0061201F">
            <w:pPr>
              <w:widowControl w:val="0"/>
              <w:suppressLineNumbers/>
              <w:suppressAutoHyphens/>
              <w:snapToGrid w:val="0"/>
              <w:spacing w:line="100" w:lineRule="atLeast"/>
              <w:jc w:val="both"/>
              <w:rPr>
                <w:sz w:val="28"/>
                <w:szCs w:val="28"/>
              </w:rPr>
            </w:pPr>
            <w:r w:rsidRPr="00CC669F">
              <w:rPr>
                <w:sz w:val="28"/>
                <w:szCs w:val="28"/>
              </w:rPr>
              <w:t>1.Снижение роста  уровня аварийности на дорогах Пролетарского сельского поселения Кореновского района</w:t>
            </w:r>
            <w:r w:rsidR="00854B9B" w:rsidRPr="00CC669F">
              <w:rPr>
                <w:sz w:val="28"/>
                <w:szCs w:val="28"/>
              </w:rPr>
              <w:t>;</w:t>
            </w:r>
          </w:p>
          <w:p w:rsidR="00684CE2" w:rsidRPr="00CC669F" w:rsidRDefault="00684CE2" w:rsidP="0061201F">
            <w:pPr>
              <w:widowControl w:val="0"/>
              <w:suppressLineNumbers/>
              <w:suppressAutoHyphens/>
              <w:snapToGrid w:val="0"/>
              <w:spacing w:line="100" w:lineRule="atLeast"/>
              <w:jc w:val="both"/>
              <w:rPr>
                <w:sz w:val="28"/>
                <w:szCs w:val="28"/>
              </w:rPr>
            </w:pPr>
            <w:r w:rsidRPr="00CC669F">
              <w:rPr>
                <w:sz w:val="28"/>
                <w:szCs w:val="28"/>
              </w:rPr>
              <w:t>2.Снижение уровня  числа лиц, погибших в дорожно-транспортных происшествиях;</w:t>
            </w:r>
          </w:p>
          <w:p w:rsidR="0009460F" w:rsidRPr="00CC669F" w:rsidRDefault="002B793A" w:rsidP="0061201F">
            <w:pPr>
              <w:widowControl w:val="0"/>
              <w:suppressLineNumbers/>
              <w:suppressAutoHyphens/>
              <w:snapToGrid w:val="0"/>
              <w:spacing w:line="100" w:lineRule="atLeast"/>
              <w:jc w:val="both"/>
              <w:rPr>
                <w:sz w:val="28"/>
                <w:szCs w:val="28"/>
              </w:rPr>
            </w:pPr>
            <w:r w:rsidRPr="00CC669F">
              <w:rPr>
                <w:sz w:val="28"/>
                <w:szCs w:val="28"/>
              </w:rPr>
              <w:t>3.Нанесение дорожной разметки.</w:t>
            </w:r>
          </w:p>
        </w:tc>
      </w:tr>
      <w:tr w:rsidR="00D63645" w:rsidRPr="00CC669F" w:rsidTr="005C1E5E">
        <w:tc>
          <w:tcPr>
            <w:tcW w:w="2851" w:type="dxa"/>
            <w:tcBorders>
              <w:top w:val="single" w:sz="4" w:space="0" w:color="auto"/>
              <w:left w:val="single" w:sz="4" w:space="0" w:color="auto"/>
              <w:bottom w:val="single" w:sz="4" w:space="0" w:color="auto"/>
              <w:right w:val="single" w:sz="4" w:space="0" w:color="auto"/>
            </w:tcBorders>
          </w:tcPr>
          <w:p w:rsidR="00D63645" w:rsidRPr="00CC669F" w:rsidRDefault="00D63645" w:rsidP="00D63645">
            <w:pPr>
              <w:rPr>
                <w:sz w:val="28"/>
                <w:szCs w:val="28"/>
              </w:rPr>
            </w:pPr>
            <w:r w:rsidRPr="00CC669F">
              <w:rPr>
                <w:sz w:val="28"/>
                <w:szCs w:val="28"/>
              </w:rPr>
              <w:t>Наименование программных мероприятий</w:t>
            </w:r>
          </w:p>
        </w:tc>
        <w:tc>
          <w:tcPr>
            <w:tcW w:w="6719" w:type="dxa"/>
            <w:tcBorders>
              <w:top w:val="single" w:sz="4" w:space="0" w:color="auto"/>
              <w:left w:val="single" w:sz="4" w:space="0" w:color="auto"/>
              <w:bottom w:val="single" w:sz="4" w:space="0" w:color="auto"/>
              <w:right w:val="single" w:sz="4" w:space="0" w:color="auto"/>
            </w:tcBorders>
          </w:tcPr>
          <w:p w:rsidR="00D63645" w:rsidRPr="00CC669F" w:rsidRDefault="00076D21" w:rsidP="00D63645">
            <w:pPr>
              <w:widowControl w:val="0"/>
              <w:suppressLineNumbers/>
              <w:suppressAutoHyphens/>
              <w:snapToGrid w:val="0"/>
              <w:spacing w:line="100" w:lineRule="atLeast"/>
              <w:jc w:val="both"/>
              <w:rPr>
                <w:sz w:val="28"/>
                <w:szCs w:val="28"/>
              </w:rPr>
            </w:pPr>
            <w:r w:rsidRPr="00CC669F">
              <w:rPr>
                <w:sz w:val="28"/>
                <w:szCs w:val="28"/>
              </w:rPr>
              <w:t>1</w:t>
            </w:r>
            <w:r w:rsidR="00D63645" w:rsidRPr="00CC669F">
              <w:rPr>
                <w:sz w:val="28"/>
                <w:szCs w:val="28"/>
              </w:rPr>
              <w:t>.</w:t>
            </w:r>
            <w:r w:rsidR="00613804" w:rsidRPr="00CC669F">
              <w:rPr>
                <w:sz w:val="28"/>
                <w:szCs w:val="28"/>
              </w:rPr>
              <w:t>Нанесение дорожной разметки</w:t>
            </w:r>
            <w:r w:rsidR="00D63645" w:rsidRPr="00CC669F">
              <w:rPr>
                <w:sz w:val="28"/>
                <w:szCs w:val="28"/>
              </w:rPr>
              <w:t>;</w:t>
            </w:r>
          </w:p>
          <w:p w:rsidR="00613804" w:rsidRPr="00CC669F" w:rsidRDefault="00076D21" w:rsidP="00D63645">
            <w:pPr>
              <w:widowControl w:val="0"/>
              <w:suppressLineNumbers/>
              <w:suppressAutoHyphens/>
              <w:snapToGrid w:val="0"/>
              <w:spacing w:line="100" w:lineRule="atLeast"/>
              <w:jc w:val="both"/>
              <w:rPr>
                <w:sz w:val="28"/>
                <w:szCs w:val="28"/>
              </w:rPr>
            </w:pPr>
            <w:r w:rsidRPr="00CC669F">
              <w:rPr>
                <w:sz w:val="28"/>
                <w:szCs w:val="28"/>
              </w:rPr>
              <w:t>2</w:t>
            </w:r>
            <w:r w:rsidR="00613804" w:rsidRPr="00CC669F">
              <w:rPr>
                <w:sz w:val="28"/>
                <w:szCs w:val="28"/>
              </w:rPr>
              <w:t>.Мониторинг профилактики детского дорожно-транспортного травматизма;</w:t>
            </w:r>
          </w:p>
          <w:p w:rsidR="00613804" w:rsidRPr="00CC669F" w:rsidRDefault="00076D21" w:rsidP="00D63645">
            <w:pPr>
              <w:widowControl w:val="0"/>
              <w:suppressLineNumbers/>
              <w:suppressAutoHyphens/>
              <w:snapToGrid w:val="0"/>
              <w:spacing w:line="100" w:lineRule="atLeast"/>
              <w:jc w:val="both"/>
              <w:rPr>
                <w:sz w:val="28"/>
                <w:szCs w:val="28"/>
              </w:rPr>
            </w:pPr>
            <w:r w:rsidRPr="00CC669F">
              <w:rPr>
                <w:sz w:val="28"/>
                <w:szCs w:val="28"/>
              </w:rPr>
              <w:t>3</w:t>
            </w:r>
            <w:r w:rsidR="00613804" w:rsidRPr="00CC669F">
              <w:rPr>
                <w:sz w:val="28"/>
                <w:szCs w:val="28"/>
              </w:rPr>
              <w:t>.Изготовление уголков по правилам дорожного движения;</w:t>
            </w:r>
          </w:p>
          <w:p w:rsidR="00F73EE8" w:rsidRPr="003B6C32" w:rsidRDefault="00076D21" w:rsidP="00D63645">
            <w:pPr>
              <w:widowControl w:val="0"/>
              <w:suppressLineNumbers/>
              <w:suppressAutoHyphens/>
              <w:snapToGrid w:val="0"/>
              <w:spacing w:line="100" w:lineRule="atLeast"/>
              <w:jc w:val="both"/>
              <w:rPr>
                <w:sz w:val="28"/>
                <w:szCs w:val="28"/>
              </w:rPr>
            </w:pPr>
            <w:r w:rsidRPr="00CC669F">
              <w:rPr>
                <w:sz w:val="28"/>
                <w:szCs w:val="28"/>
              </w:rPr>
              <w:t>4.</w:t>
            </w:r>
            <w:r w:rsidR="00F73EE8" w:rsidRPr="00CC669F">
              <w:rPr>
                <w:sz w:val="28"/>
                <w:szCs w:val="28"/>
              </w:rPr>
              <w:t>Проведение семинаров по повышению квалификации преподавательского состава</w:t>
            </w:r>
            <w:r w:rsidR="00186228" w:rsidRPr="00CC669F">
              <w:rPr>
                <w:sz w:val="28"/>
                <w:szCs w:val="28"/>
              </w:rPr>
              <w:t>;</w:t>
            </w:r>
          </w:p>
          <w:p w:rsidR="00380939" w:rsidRDefault="00380939" w:rsidP="00D63645">
            <w:pPr>
              <w:widowControl w:val="0"/>
              <w:suppressLineNumbers/>
              <w:suppressAutoHyphens/>
              <w:snapToGrid w:val="0"/>
              <w:spacing w:line="100" w:lineRule="atLeast"/>
              <w:jc w:val="both"/>
              <w:rPr>
                <w:sz w:val="28"/>
                <w:szCs w:val="28"/>
              </w:rPr>
            </w:pPr>
            <w:r w:rsidRPr="00380939">
              <w:rPr>
                <w:sz w:val="28"/>
                <w:szCs w:val="28"/>
              </w:rPr>
              <w:t>5. Установка дорожных знаков в населенных пунктах поселения</w:t>
            </w:r>
            <w:r>
              <w:rPr>
                <w:sz w:val="28"/>
                <w:szCs w:val="28"/>
              </w:rPr>
              <w:t>.</w:t>
            </w:r>
          </w:p>
          <w:p w:rsidR="00C91AC4" w:rsidRPr="00380939" w:rsidRDefault="00C91AC4" w:rsidP="00D63645">
            <w:pPr>
              <w:widowControl w:val="0"/>
              <w:suppressLineNumbers/>
              <w:suppressAutoHyphens/>
              <w:snapToGrid w:val="0"/>
              <w:spacing w:line="100" w:lineRule="atLeast"/>
              <w:jc w:val="both"/>
              <w:rPr>
                <w:sz w:val="28"/>
                <w:szCs w:val="28"/>
              </w:rPr>
            </w:pPr>
            <w:r>
              <w:rPr>
                <w:sz w:val="28"/>
                <w:szCs w:val="28"/>
              </w:rPr>
              <w:t>6.</w:t>
            </w:r>
            <w:r>
              <w:t xml:space="preserve"> </w:t>
            </w:r>
            <w:r w:rsidRPr="00C91AC4">
              <w:rPr>
                <w:sz w:val="28"/>
                <w:szCs w:val="28"/>
              </w:rPr>
              <w:t>Монтаж искусственной дорожной неровности (ИДН)</w:t>
            </w:r>
          </w:p>
        </w:tc>
      </w:tr>
      <w:tr w:rsidR="00D63645" w:rsidRPr="00CC669F" w:rsidTr="005C1E5E">
        <w:tc>
          <w:tcPr>
            <w:tcW w:w="2851" w:type="dxa"/>
            <w:tcBorders>
              <w:top w:val="single" w:sz="4" w:space="0" w:color="auto"/>
              <w:left w:val="single" w:sz="4" w:space="0" w:color="auto"/>
              <w:bottom w:val="single" w:sz="4" w:space="0" w:color="auto"/>
              <w:right w:val="single" w:sz="4" w:space="0" w:color="auto"/>
            </w:tcBorders>
            <w:hideMark/>
          </w:tcPr>
          <w:p w:rsidR="00D63645" w:rsidRPr="00CC669F" w:rsidRDefault="00D63645" w:rsidP="00D63645">
            <w:pPr>
              <w:rPr>
                <w:sz w:val="28"/>
                <w:szCs w:val="28"/>
              </w:rPr>
            </w:pPr>
            <w:r w:rsidRPr="00CC669F">
              <w:rPr>
                <w:sz w:val="28"/>
                <w:szCs w:val="28"/>
              </w:rPr>
              <w:t>Сроки реализации Программы</w:t>
            </w:r>
          </w:p>
        </w:tc>
        <w:tc>
          <w:tcPr>
            <w:tcW w:w="6719" w:type="dxa"/>
            <w:tcBorders>
              <w:top w:val="single" w:sz="4" w:space="0" w:color="auto"/>
              <w:left w:val="single" w:sz="4" w:space="0" w:color="auto"/>
              <w:bottom w:val="single" w:sz="4" w:space="0" w:color="auto"/>
              <w:right w:val="single" w:sz="4" w:space="0" w:color="auto"/>
            </w:tcBorders>
            <w:hideMark/>
          </w:tcPr>
          <w:p w:rsidR="00D63645" w:rsidRPr="00CC669F" w:rsidRDefault="004F3716" w:rsidP="00D63645">
            <w:pPr>
              <w:snapToGrid w:val="0"/>
              <w:jc w:val="both"/>
              <w:rPr>
                <w:sz w:val="28"/>
                <w:szCs w:val="28"/>
              </w:rPr>
            </w:pPr>
            <w:r>
              <w:rPr>
                <w:sz w:val="28"/>
                <w:szCs w:val="28"/>
              </w:rPr>
              <w:t>2018</w:t>
            </w:r>
            <w:r w:rsidR="00D63645" w:rsidRPr="00CC669F">
              <w:rPr>
                <w:sz w:val="28"/>
                <w:szCs w:val="28"/>
              </w:rPr>
              <w:t xml:space="preserve"> год </w:t>
            </w:r>
          </w:p>
        </w:tc>
      </w:tr>
      <w:tr w:rsidR="00D63645" w:rsidRPr="00CC669F" w:rsidTr="005C1E5E">
        <w:tc>
          <w:tcPr>
            <w:tcW w:w="2851" w:type="dxa"/>
            <w:tcBorders>
              <w:top w:val="single" w:sz="4" w:space="0" w:color="auto"/>
              <w:left w:val="single" w:sz="4" w:space="0" w:color="auto"/>
              <w:bottom w:val="single" w:sz="4" w:space="0" w:color="auto"/>
              <w:right w:val="single" w:sz="4" w:space="0" w:color="auto"/>
            </w:tcBorders>
            <w:hideMark/>
          </w:tcPr>
          <w:p w:rsidR="00D63645" w:rsidRPr="00CC669F" w:rsidRDefault="00D63645" w:rsidP="00D63645">
            <w:pPr>
              <w:rPr>
                <w:sz w:val="28"/>
                <w:szCs w:val="28"/>
              </w:rPr>
            </w:pPr>
            <w:r w:rsidRPr="00CC669F">
              <w:rPr>
                <w:sz w:val="28"/>
                <w:szCs w:val="28"/>
              </w:rPr>
              <w:t xml:space="preserve">Объёмы и источники </w:t>
            </w:r>
            <w:r w:rsidRPr="00CC669F">
              <w:rPr>
                <w:sz w:val="28"/>
                <w:szCs w:val="28"/>
              </w:rPr>
              <w:lastRenderedPageBreak/>
              <w:t xml:space="preserve">финансирования Программы </w:t>
            </w:r>
          </w:p>
        </w:tc>
        <w:tc>
          <w:tcPr>
            <w:tcW w:w="6719" w:type="dxa"/>
            <w:tcBorders>
              <w:top w:val="single" w:sz="4" w:space="0" w:color="auto"/>
              <w:left w:val="single" w:sz="4" w:space="0" w:color="auto"/>
              <w:bottom w:val="single" w:sz="4" w:space="0" w:color="auto"/>
              <w:right w:val="single" w:sz="4" w:space="0" w:color="auto"/>
            </w:tcBorders>
            <w:hideMark/>
          </w:tcPr>
          <w:p w:rsidR="00D63645" w:rsidRPr="00CC669F" w:rsidRDefault="00F628DA" w:rsidP="00A66CB4">
            <w:pPr>
              <w:jc w:val="both"/>
              <w:rPr>
                <w:sz w:val="28"/>
                <w:szCs w:val="28"/>
              </w:rPr>
            </w:pPr>
            <w:r w:rsidRPr="00CC669F">
              <w:rPr>
                <w:sz w:val="28"/>
                <w:szCs w:val="28"/>
              </w:rPr>
              <w:lastRenderedPageBreak/>
              <w:t xml:space="preserve">Общий объем финансирования Программы за счет </w:t>
            </w:r>
            <w:r w:rsidRPr="00CC669F">
              <w:rPr>
                <w:sz w:val="28"/>
                <w:szCs w:val="28"/>
              </w:rPr>
              <w:lastRenderedPageBreak/>
              <w:t>средств бюджета Пролетарского сельского посел</w:t>
            </w:r>
            <w:r w:rsidR="004F3716">
              <w:rPr>
                <w:sz w:val="28"/>
                <w:szCs w:val="28"/>
              </w:rPr>
              <w:t>ения Кореновского района на 2018</w:t>
            </w:r>
            <w:r w:rsidRPr="00CC669F">
              <w:rPr>
                <w:sz w:val="28"/>
                <w:szCs w:val="28"/>
              </w:rPr>
              <w:t xml:space="preserve"> год составляет </w:t>
            </w:r>
            <w:r w:rsidR="00DD1AD4">
              <w:rPr>
                <w:sz w:val="28"/>
                <w:szCs w:val="28"/>
              </w:rPr>
              <w:t>125,8</w:t>
            </w:r>
            <w:bookmarkStart w:id="0" w:name="_GoBack"/>
            <w:bookmarkEnd w:id="0"/>
            <w:r w:rsidR="00944186" w:rsidRPr="00CC669F">
              <w:rPr>
                <w:sz w:val="28"/>
                <w:szCs w:val="28"/>
              </w:rPr>
              <w:t xml:space="preserve"> </w:t>
            </w:r>
            <w:r w:rsidRPr="00CC669F">
              <w:rPr>
                <w:sz w:val="28"/>
                <w:szCs w:val="28"/>
              </w:rPr>
              <w:t>тыс. руб.</w:t>
            </w:r>
          </w:p>
        </w:tc>
      </w:tr>
      <w:tr w:rsidR="00D63645" w:rsidRPr="00CC669F" w:rsidTr="005C1E5E">
        <w:tc>
          <w:tcPr>
            <w:tcW w:w="2851" w:type="dxa"/>
            <w:tcBorders>
              <w:top w:val="single" w:sz="4" w:space="0" w:color="auto"/>
              <w:left w:val="single" w:sz="4" w:space="0" w:color="auto"/>
              <w:bottom w:val="single" w:sz="4" w:space="0" w:color="auto"/>
              <w:right w:val="single" w:sz="4" w:space="0" w:color="auto"/>
            </w:tcBorders>
          </w:tcPr>
          <w:p w:rsidR="00D63645" w:rsidRPr="00CC669F" w:rsidRDefault="00D63645" w:rsidP="00D63645">
            <w:pPr>
              <w:rPr>
                <w:sz w:val="28"/>
                <w:szCs w:val="28"/>
              </w:rPr>
            </w:pPr>
            <w:r w:rsidRPr="00CC669F">
              <w:rPr>
                <w:sz w:val="28"/>
                <w:szCs w:val="28"/>
              </w:rPr>
              <w:lastRenderedPageBreak/>
              <w:t xml:space="preserve">  Ожидаемые конечные результаты реализации Программы</w:t>
            </w:r>
          </w:p>
        </w:tc>
        <w:tc>
          <w:tcPr>
            <w:tcW w:w="6719" w:type="dxa"/>
            <w:tcBorders>
              <w:top w:val="single" w:sz="4" w:space="0" w:color="auto"/>
              <w:left w:val="single" w:sz="4" w:space="0" w:color="auto"/>
              <w:bottom w:val="single" w:sz="4" w:space="0" w:color="auto"/>
              <w:right w:val="single" w:sz="4" w:space="0" w:color="auto"/>
            </w:tcBorders>
          </w:tcPr>
          <w:p w:rsidR="00D63645" w:rsidRPr="00CC669F" w:rsidRDefault="00A44FE7" w:rsidP="00D63645">
            <w:pPr>
              <w:jc w:val="both"/>
              <w:rPr>
                <w:sz w:val="28"/>
                <w:szCs w:val="28"/>
              </w:rPr>
            </w:pPr>
            <w:r w:rsidRPr="00CC669F">
              <w:rPr>
                <w:sz w:val="28"/>
                <w:szCs w:val="28"/>
              </w:rPr>
              <w:t>Повышение безопасности дорожного движения на территории Пролетарского сельского поселения Кореновского района, снижение рисков травматизма и гибели участников дорожного движения в ДТП и аварийных ситуациях</w:t>
            </w:r>
          </w:p>
        </w:tc>
      </w:tr>
    </w:tbl>
    <w:p w:rsidR="00C91AC4" w:rsidRDefault="00C91AC4" w:rsidP="00250376">
      <w:pPr>
        <w:ind w:firstLine="708"/>
        <w:jc w:val="center"/>
        <w:rPr>
          <w:sz w:val="28"/>
          <w:szCs w:val="28"/>
        </w:rPr>
      </w:pPr>
    </w:p>
    <w:p w:rsidR="00250376" w:rsidRPr="00CC669F" w:rsidRDefault="00250376" w:rsidP="00250376">
      <w:pPr>
        <w:ind w:firstLine="708"/>
        <w:jc w:val="center"/>
        <w:rPr>
          <w:sz w:val="28"/>
          <w:szCs w:val="28"/>
        </w:rPr>
      </w:pPr>
      <w:r w:rsidRPr="00CC669F">
        <w:rPr>
          <w:sz w:val="28"/>
          <w:szCs w:val="28"/>
        </w:rPr>
        <w:t>1. Характеристика проблемы (задачи)</w:t>
      </w:r>
    </w:p>
    <w:p w:rsidR="00250376" w:rsidRPr="00CC669F" w:rsidRDefault="00250376" w:rsidP="00243B14">
      <w:pPr>
        <w:ind w:firstLine="708"/>
        <w:jc w:val="both"/>
        <w:rPr>
          <w:rFonts w:eastAsia="PMingLiU"/>
          <w:sz w:val="28"/>
          <w:szCs w:val="28"/>
          <w:lang w:eastAsia="zh-TW"/>
        </w:rPr>
      </w:pPr>
    </w:p>
    <w:p w:rsidR="00243B14" w:rsidRPr="00CC669F" w:rsidRDefault="00243B14" w:rsidP="00243B14">
      <w:pPr>
        <w:ind w:firstLine="708"/>
        <w:jc w:val="both"/>
        <w:rPr>
          <w:rFonts w:eastAsia="PMingLiU"/>
          <w:sz w:val="28"/>
          <w:szCs w:val="28"/>
          <w:lang w:eastAsia="zh-TW"/>
        </w:rPr>
      </w:pPr>
      <w:r w:rsidRPr="00CC669F">
        <w:rPr>
          <w:rFonts w:eastAsia="PMingLiU"/>
          <w:sz w:val="28"/>
          <w:szCs w:val="28"/>
          <w:lang w:eastAsia="zh-TW"/>
        </w:rPr>
        <w:t xml:space="preserve">Автомобильные дороги являются одним из важнейших элементов транспортной системы Пролетарского сельского поселения Кореновского района, оказывающей огромное влияние на его социальное и экономическое развитие. </w:t>
      </w:r>
    </w:p>
    <w:p w:rsidR="00243B14" w:rsidRPr="00CC669F" w:rsidRDefault="00243B14" w:rsidP="00243B14">
      <w:pPr>
        <w:ind w:firstLine="708"/>
        <w:jc w:val="both"/>
        <w:rPr>
          <w:rFonts w:eastAsia="PMingLiU"/>
          <w:sz w:val="28"/>
          <w:szCs w:val="28"/>
          <w:lang w:eastAsia="zh-TW"/>
        </w:rPr>
      </w:pPr>
      <w:r w:rsidRPr="00CC669F">
        <w:rPr>
          <w:rFonts w:eastAsia="PMingLiU"/>
          <w:sz w:val="28"/>
          <w:szCs w:val="28"/>
          <w:lang w:eastAsia="zh-TW"/>
        </w:rPr>
        <w:t xml:space="preserve">Необходимым условием поддержания нормальной жизнедеятельности является обеспечение содержания дорожной сети Пролетарского сельского поселения Кореновского района на нормативном уровне, ее обустройство в соответствии с требованиями обеспечения безопасности дорожного движения, проведение текущего ремонта, реконструкции, строительства, улучшения технического и эксплуатационного состояния, повышение качества содержания. </w:t>
      </w:r>
    </w:p>
    <w:p w:rsidR="00243B14" w:rsidRPr="00CC669F" w:rsidRDefault="00243B14" w:rsidP="00243B14">
      <w:pPr>
        <w:ind w:firstLine="709"/>
        <w:jc w:val="both"/>
        <w:rPr>
          <w:sz w:val="28"/>
          <w:szCs w:val="28"/>
        </w:rPr>
      </w:pPr>
      <w:r w:rsidRPr="00CC669F">
        <w:rPr>
          <w:sz w:val="28"/>
          <w:szCs w:val="28"/>
        </w:rPr>
        <w:t xml:space="preserve">Проблема аварийности, связанная с автомототранспортом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rsidRPr="00CC669F">
        <w:rPr>
          <w:sz w:val="28"/>
          <w:szCs w:val="28"/>
        </w:rPr>
        <w:t>функционирования системы обеспечения безопасности дорожного движения</w:t>
      </w:r>
      <w:proofErr w:type="gramEnd"/>
      <w:r w:rsidRPr="00CC669F">
        <w:rPr>
          <w:sz w:val="28"/>
          <w:szCs w:val="28"/>
        </w:rPr>
        <w:t xml:space="preserve"> и крайне низкой дисциплиной участников дорожного движения.</w:t>
      </w:r>
      <w:r w:rsidR="009164B7">
        <w:rPr>
          <w:sz w:val="28"/>
          <w:szCs w:val="28"/>
        </w:rPr>
        <w:t xml:space="preserve"> </w:t>
      </w:r>
      <w:r w:rsidRPr="00CC669F">
        <w:rPr>
          <w:sz w:val="28"/>
          <w:szCs w:val="28"/>
        </w:rPr>
        <w:t>Подавляющее большинство автодорог проектировалось и строилось в доперестроечное время и не отвечают современным требованиям, что не позволяет, в полной мере, обеспечить необходимые параметры безопасности дорожного движения. Значительное количество большегрузной техники сокращает срок эксплуатации дорожных покрытий, не всегда соблюдается нормативная периодичность ремонтов. Недостаточно развита дорожная инфраструктура, направленная на повышение безопасности дорожного движения, технические средства регулирования и организации дорожного движения.</w:t>
      </w:r>
    </w:p>
    <w:p w:rsidR="00243B14" w:rsidRPr="00CC669F" w:rsidRDefault="00243B14" w:rsidP="00243B14">
      <w:pPr>
        <w:ind w:firstLine="709"/>
        <w:jc w:val="both"/>
        <w:rPr>
          <w:sz w:val="28"/>
          <w:szCs w:val="28"/>
        </w:rPr>
      </w:pPr>
      <w:r w:rsidRPr="00CC669F">
        <w:rPr>
          <w:sz w:val="28"/>
          <w:szCs w:val="28"/>
        </w:rPr>
        <w:t>Основное влияние на уровень аварийности оказывают водители транспортных средств. Наиболее распространёнными причинами совершения дорожно-транспортных происшествий явились пренебрежительное отношение водителей к нормам и правилам, действующим в сфере дорожного движения, отсутствие навыков вождения неумение адекватно реагировать на сложившуюся дорожную обстановку.</w:t>
      </w:r>
    </w:p>
    <w:p w:rsidR="00243B14" w:rsidRPr="00CC669F" w:rsidRDefault="00243B14" w:rsidP="00243B14">
      <w:pPr>
        <w:shd w:val="clear" w:color="auto" w:fill="FFFFFF"/>
        <w:ind w:firstLine="720"/>
        <w:jc w:val="both"/>
        <w:rPr>
          <w:sz w:val="28"/>
          <w:szCs w:val="28"/>
        </w:rPr>
      </w:pPr>
      <w:r w:rsidRPr="00CC669F">
        <w:rPr>
          <w:sz w:val="28"/>
          <w:szCs w:val="28"/>
        </w:rPr>
        <w:t xml:space="preserve">Проблемы существуют и в дорожном комплексе. Среди всех видов неудовлетворительных дорожных условий, сопутствующих местам совершения </w:t>
      </w:r>
      <w:r w:rsidRPr="00CC669F">
        <w:rPr>
          <w:sz w:val="28"/>
          <w:szCs w:val="28"/>
        </w:rPr>
        <w:lastRenderedPageBreak/>
        <w:t xml:space="preserve">дорожно-транспортных происшествий,  наиболее часто встречающихся, является: отсутствие горизонтальной разметки, неровное покрытие, неудовлетворительное состояние обочин дорог, отсутствие тротуаров, недостаточно освещена улично-дорожная сеть. </w:t>
      </w:r>
    </w:p>
    <w:p w:rsidR="00243B14" w:rsidRPr="00CC669F" w:rsidRDefault="00243B14" w:rsidP="00243B14">
      <w:pPr>
        <w:ind w:firstLine="709"/>
        <w:jc w:val="both"/>
        <w:rPr>
          <w:sz w:val="28"/>
          <w:szCs w:val="28"/>
        </w:rPr>
      </w:pPr>
      <w:r w:rsidRPr="00CC669F">
        <w:rPr>
          <w:sz w:val="28"/>
          <w:szCs w:val="28"/>
        </w:rPr>
        <w:t>Аварийность на дорогах в Пролетарском сельском поселении Кореновского района объясняется следующими основными причинами:</w:t>
      </w:r>
    </w:p>
    <w:p w:rsidR="00243B14" w:rsidRPr="00CC669F" w:rsidRDefault="00243B14" w:rsidP="00243B14">
      <w:pPr>
        <w:ind w:firstLine="709"/>
        <w:jc w:val="both"/>
        <w:rPr>
          <w:sz w:val="28"/>
          <w:szCs w:val="28"/>
        </w:rPr>
      </w:pPr>
      <w:r w:rsidRPr="00CC669F">
        <w:rPr>
          <w:sz w:val="28"/>
          <w:szCs w:val="28"/>
        </w:rPr>
        <w:t>-постоянно возрастающая мобильность населения;</w:t>
      </w:r>
    </w:p>
    <w:p w:rsidR="00243B14" w:rsidRPr="00CC669F" w:rsidRDefault="00243B14" w:rsidP="00243B14">
      <w:pPr>
        <w:ind w:firstLine="709"/>
        <w:jc w:val="both"/>
        <w:rPr>
          <w:sz w:val="28"/>
          <w:szCs w:val="28"/>
        </w:rPr>
      </w:pPr>
      <w:r w:rsidRPr="00CC669F">
        <w:rPr>
          <w:sz w:val="28"/>
          <w:szCs w:val="28"/>
        </w:rPr>
        <w:t>-уменьшение перевозок общественным транспортом и увеличение перевозок личным транспортом;</w:t>
      </w:r>
    </w:p>
    <w:p w:rsidR="00243B14" w:rsidRPr="00CC669F" w:rsidRDefault="00243B14" w:rsidP="00243B14">
      <w:pPr>
        <w:ind w:firstLine="709"/>
        <w:jc w:val="both"/>
        <w:rPr>
          <w:sz w:val="28"/>
          <w:szCs w:val="28"/>
        </w:rPr>
      </w:pPr>
      <w:r w:rsidRPr="00CC669F">
        <w:rPr>
          <w:sz w:val="28"/>
          <w:szCs w:val="28"/>
        </w:rPr>
        <w:t>-нарастающая диспропорция между количеством автомобилей и протяженностью улично-дорожной сети, не рассчитанной на современные транспортные потоки.</w:t>
      </w:r>
    </w:p>
    <w:p w:rsidR="00243B14" w:rsidRPr="00CC669F" w:rsidRDefault="00243B14" w:rsidP="00243B14">
      <w:pPr>
        <w:ind w:firstLine="709"/>
        <w:jc w:val="both"/>
        <w:rPr>
          <w:sz w:val="28"/>
          <w:szCs w:val="28"/>
        </w:rPr>
      </w:pPr>
      <w:r w:rsidRPr="00CC669F">
        <w:rPr>
          <w:sz w:val="28"/>
          <w:szCs w:val="28"/>
        </w:rPr>
        <w:t>Следствием такого положения дел является ухудшение условий дорожного движения, нарушение экологической обстановки, увеличение количества заторов, расхода топлива, а также рост количества дорожно-транспортных происшествий.</w:t>
      </w:r>
    </w:p>
    <w:p w:rsidR="00243B14" w:rsidRPr="00CC669F" w:rsidRDefault="00243B14" w:rsidP="00243B14">
      <w:pPr>
        <w:ind w:firstLine="709"/>
        <w:jc w:val="both"/>
        <w:rPr>
          <w:sz w:val="28"/>
          <w:szCs w:val="28"/>
        </w:rPr>
      </w:pPr>
      <w:r w:rsidRPr="00CC669F">
        <w:rPr>
          <w:sz w:val="28"/>
          <w:szCs w:val="28"/>
        </w:rPr>
        <w:t>Ухудшение обстановки с аварийностью и наличие проблемы обеспечения безопасности дорожного движения требуют реализации долгосрочной государственной политике, координации усилий государства и общества, концентрации краевых и местных ресурсов, а также формирования эффективных механизмов взаимодействия органов исполнительной и законодательной властей, общественных институтов и негосударственных структур при возможно более полном учете интересов граждан.</w:t>
      </w:r>
    </w:p>
    <w:p w:rsidR="00243B14" w:rsidRPr="00CC669F" w:rsidRDefault="00243B14" w:rsidP="00243B14">
      <w:pPr>
        <w:ind w:firstLine="709"/>
        <w:jc w:val="both"/>
        <w:rPr>
          <w:sz w:val="28"/>
          <w:szCs w:val="28"/>
        </w:rPr>
      </w:pPr>
      <w:r w:rsidRPr="00CC669F">
        <w:rPr>
          <w:sz w:val="28"/>
          <w:szCs w:val="28"/>
        </w:rPr>
        <w:t>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 что ведет к разобщенности при осуществлении деятельности в области обеспечения безопасности дорожного движения.</w:t>
      </w:r>
    </w:p>
    <w:p w:rsidR="00243B14" w:rsidRPr="00CC669F" w:rsidRDefault="00243B14" w:rsidP="00243B14">
      <w:pPr>
        <w:ind w:firstLine="709"/>
        <w:jc w:val="both"/>
        <w:rPr>
          <w:sz w:val="28"/>
          <w:szCs w:val="28"/>
        </w:rPr>
      </w:pPr>
      <w:r w:rsidRPr="00CC669F">
        <w:rPr>
          <w:sz w:val="28"/>
          <w:szCs w:val="28"/>
        </w:rPr>
        <w:t>Сложившееся положение дел усугубляется неэффективным использованием реальных рычагов воздействия на негативные процессы, происходящие в области обеспечения безопасности дорожного движения.</w:t>
      </w:r>
    </w:p>
    <w:p w:rsidR="00243B14" w:rsidRPr="00CC669F" w:rsidRDefault="00243B14" w:rsidP="00243B14">
      <w:pPr>
        <w:ind w:firstLine="709"/>
        <w:jc w:val="both"/>
        <w:rPr>
          <w:sz w:val="28"/>
          <w:szCs w:val="28"/>
        </w:rPr>
      </w:pPr>
      <w:r w:rsidRPr="00CC669F">
        <w:rPr>
          <w:sz w:val="28"/>
          <w:szCs w:val="28"/>
        </w:rPr>
        <w:t>В условиях отсутствия комплексных мер, направленных на повышение безопасности дорожного движения, ситуация будет ухудшаться.</w:t>
      </w:r>
    </w:p>
    <w:p w:rsidR="00243B14" w:rsidRPr="00CC669F" w:rsidRDefault="00243B14" w:rsidP="00243B14">
      <w:pPr>
        <w:ind w:firstLine="709"/>
        <w:jc w:val="both"/>
        <w:rPr>
          <w:sz w:val="28"/>
          <w:szCs w:val="28"/>
        </w:rPr>
      </w:pPr>
      <w:r w:rsidRPr="00CC669F">
        <w:rPr>
          <w:sz w:val="28"/>
          <w:szCs w:val="28"/>
        </w:rPr>
        <w:t>Таким образом, необходимость разработки и реализации Программы обусловлена следующими причинами:</w:t>
      </w:r>
    </w:p>
    <w:p w:rsidR="00243B14" w:rsidRPr="00CC669F" w:rsidRDefault="00243B14" w:rsidP="00243B14">
      <w:pPr>
        <w:ind w:firstLine="709"/>
        <w:jc w:val="both"/>
        <w:rPr>
          <w:sz w:val="28"/>
          <w:szCs w:val="28"/>
        </w:rPr>
      </w:pPr>
      <w:r w:rsidRPr="00CC669F">
        <w:rPr>
          <w:sz w:val="28"/>
          <w:szCs w:val="28"/>
        </w:rPr>
        <w:t>-социально-экономическая острота проблемы обеспечения безопасности дорожного движения;</w:t>
      </w:r>
    </w:p>
    <w:p w:rsidR="00243B14" w:rsidRPr="00CC669F" w:rsidRDefault="00243B14" w:rsidP="00243B14">
      <w:pPr>
        <w:ind w:firstLine="709"/>
        <w:jc w:val="both"/>
        <w:rPr>
          <w:sz w:val="28"/>
          <w:szCs w:val="28"/>
        </w:rPr>
      </w:pPr>
      <w:r w:rsidRPr="00CC669F">
        <w:rPr>
          <w:sz w:val="28"/>
          <w:szCs w:val="28"/>
        </w:rPr>
        <w:t>-межотраслевой и межведомственный характер проблемы.</w:t>
      </w:r>
    </w:p>
    <w:p w:rsidR="00243B14" w:rsidRPr="00CC669F" w:rsidRDefault="00243B14" w:rsidP="00243B14">
      <w:pPr>
        <w:ind w:firstLine="709"/>
        <w:jc w:val="both"/>
        <w:rPr>
          <w:sz w:val="28"/>
          <w:szCs w:val="28"/>
        </w:rPr>
      </w:pPr>
      <w:r w:rsidRPr="00CC669F">
        <w:rPr>
          <w:sz w:val="28"/>
          <w:szCs w:val="28"/>
        </w:rPr>
        <w:t>Применение программно-целевого метода позволит осуществить:</w:t>
      </w:r>
    </w:p>
    <w:p w:rsidR="00243B14" w:rsidRPr="00CC669F" w:rsidRDefault="00243B14" w:rsidP="00243B14">
      <w:pPr>
        <w:ind w:firstLine="709"/>
        <w:jc w:val="both"/>
        <w:rPr>
          <w:sz w:val="28"/>
          <w:szCs w:val="28"/>
        </w:rPr>
      </w:pPr>
      <w:r w:rsidRPr="00CC669F">
        <w:rPr>
          <w:sz w:val="28"/>
          <w:szCs w:val="28"/>
        </w:rPr>
        <w:t>развитие и использование научного потенциала при исследовании причин возникновения дорожно-транспортных происшествий, а также формирование основ и приоритетных направлений профилактики дорожно-транспортных происшествий и снижения тяжести их последствий;</w:t>
      </w:r>
    </w:p>
    <w:p w:rsidR="00243B14" w:rsidRPr="00CC669F" w:rsidRDefault="00243B14" w:rsidP="00243B14">
      <w:pPr>
        <w:ind w:firstLine="709"/>
        <w:jc w:val="both"/>
        <w:rPr>
          <w:sz w:val="28"/>
          <w:szCs w:val="28"/>
        </w:rPr>
      </w:pPr>
      <w:r w:rsidRPr="00CC669F">
        <w:rPr>
          <w:sz w:val="28"/>
          <w:szCs w:val="28"/>
        </w:rPr>
        <w:t xml:space="preserve">реализацию комплекса мероприятий, в том числе профилактического характера, снижающих количество дорожно-транспортных происшествий с </w:t>
      </w:r>
      <w:r w:rsidRPr="00CC669F">
        <w:rPr>
          <w:sz w:val="28"/>
          <w:szCs w:val="28"/>
        </w:rPr>
        <w:lastRenderedPageBreak/>
        <w:t>пострадавшими и количество лиц, погибших в результате дорожно-транспортных происшествий.</w:t>
      </w:r>
    </w:p>
    <w:p w:rsidR="00641981" w:rsidRPr="00CC669F" w:rsidRDefault="005C1718" w:rsidP="00DA2870">
      <w:pPr>
        <w:numPr>
          <w:ilvl w:val="0"/>
          <w:numId w:val="9"/>
        </w:numPr>
        <w:jc w:val="center"/>
        <w:rPr>
          <w:color w:val="000000"/>
          <w:sz w:val="28"/>
          <w:szCs w:val="28"/>
        </w:rPr>
      </w:pPr>
      <w:r w:rsidRPr="00CC669F">
        <w:rPr>
          <w:sz w:val="28"/>
          <w:szCs w:val="28"/>
        </w:rPr>
        <w:t>Основные цели и задачи Программы</w:t>
      </w:r>
    </w:p>
    <w:p w:rsidR="00453ED0" w:rsidRPr="00CC669F" w:rsidRDefault="00453ED0" w:rsidP="00453ED0">
      <w:pPr>
        <w:ind w:left="360"/>
        <w:rPr>
          <w:color w:val="000000"/>
          <w:sz w:val="28"/>
          <w:szCs w:val="28"/>
        </w:rPr>
      </w:pPr>
    </w:p>
    <w:p w:rsidR="00E53BA3" w:rsidRPr="00CC669F" w:rsidRDefault="00BE7443" w:rsidP="00E53BA3">
      <w:pPr>
        <w:shd w:val="clear" w:color="auto" w:fill="FFFFFF"/>
        <w:spacing w:line="200" w:lineRule="atLeast"/>
        <w:ind w:left="-15" w:firstLine="885"/>
        <w:jc w:val="both"/>
        <w:rPr>
          <w:sz w:val="28"/>
          <w:szCs w:val="28"/>
        </w:rPr>
      </w:pPr>
      <w:r w:rsidRPr="00CC669F">
        <w:rPr>
          <w:sz w:val="28"/>
          <w:szCs w:val="28"/>
        </w:rPr>
        <w:t>Основными целями Программы являются:</w:t>
      </w:r>
    </w:p>
    <w:p w:rsidR="00E53BA3" w:rsidRPr="00CC669F" w:rsidRDefault="00E53BA3" w:rsidP="00E53BA3">
      <w:pPr>
        <w:shd w:val="clear" w:color="auto" w:fill="FFFFFF"/>
        <w:spacing w:line="200" w:lineRule="atLeast"/>
        <w:ind w:left="-15" w:firstLine="885"/>
        <w:jc w:val="both"/>
        <w:rPr>
          <w:sz w:val="28"/>
          <w:szCs w:val="28"/>
        </w:rPr>
      </w:pPr>
      <w:r w:rsidRPr="00CC669F">
        <w:rPr>
          <w:sz w:val="28"/>
          <w:szCs w:val="28"/>
        </w:rPr>
        <w:t xml:space="preserve">- повышение безопасности дорожного движения на территории Пролетарского сельского поселения Кореновского района; </w:t>
      </w:r>
    </w:p>
    <w:p w:rsidR="00E53BA3" w:rsidRPr="00CC669F" w:rsidRDefault="00B45A0E" w:rsidP="00E53BA3">
      <w:pPr>
        <w:shd w:val="clear" w:color="auto" w:fill="FFFFFF"/>
        <w:spacing w:line="200" w:lineRule="atLeast"/>
        <w:ind w:left="-15" w:firstLine="885"/>
        <w:jc w:val="both"/>
        <w:rPr>
          <w:sz w:val="28"/>
          <w:szCs w:val="28"/>
        </w:rPr>
      </w:pPr>
      <w:r w:rsidRPr="00CC669F">
        <w:rPr>
          <w:sz w:val="28"/>
          <w:szCs w:val="28"/>
        </w:rPr>
        <w:t>- к</w:t>
      </w:r>
      <w:r w:rsidR="00E53BA3" w:rsidRPr="00CC669F">
        <w:rPr>
          <w:sz w:val="28"/>
          <w:szCs w:val="28"/>
        </w:rPr>
        <w:t xml:space="preserve">оординация действий администрации муниципального образования Кореновский район и администрации Пролетарского сельского поселения Кореновского района при проведении мероприятий, направленных на повышение безопасности дорожного движения; </w:t>
      </w:r>
    </w:p>
    <w:p w:rsidR="00BE7443" w:rsidRPr="00CC669F" w:rsidRDefault="00B454FA" w:rsidP="00E53BA3">
      <w:pPr>
        <w:shd w:val="clear" w:color="auto" w:fill="FFFFFF"/>
        <w:spacing w:line="200" w:lineRule="atLeast"/>
        <w:ind w:left="-15" w:firstLine="885"/>
        <w:jc w:val="both"/>
        <w:rPr>
          <w:sz w:val="28"/>
          <w:szCs w:val="28"/>
        </w:rPr>
      </w:pPr>
      <w:r w:rsidRPr="00CC669F">
        <w:rPr>
          <w:sz w:val="28"/>
          <w:szCs w:val="28"/>
        </w:rPr>
        <w:t>- с</w:t>
      </w:r>
      <w:r w:rsidR="00E53BA3" w:rsidRPr="00CC669F">
        <w:rPr>
          <w:sz w:val="28"/>
          <w:szCs w:val="28"/>
        </w:rPr>
        <w:t>охранение жизни, здоровья и имущества участников дорожного движени</w:t>
      </w:r>
      <w:r w:rsidR="00816097" w:rsidRPr="00CC669F">
        <w:rPr>
          <w:sz w:val="28"/>
          <w:szCs w:val="28"/>
        </w:rPr>
        <w:t>я, защита их законных интересов.</w:t>
      </w:r>
    </w:p>
    <w:p w:rsidR="00E53BA3" w:rsidRPr="00CC669F" w:rsidRDefault="00E53BA3" w:rsidP="00641981">
      <w:pPr>
        <w:shd w:val="clear" w:color="auto" w:fill="FFFFFF"/>
        <w:spacing w:line="200" w:lineRule="atLeast"/>
        <w:ind w:left="-15" w:firstLine="885"/>
        <w:jc w:val="both"/>
        <w:rPr>
          <w:sz w:val="28"/>
          <w:szCs w:val="28"/>
        </w:rPr>
      </w:pPr>
      <w:r w:rsidRPr="00CC669F">
        <w:rPr>
          <w:sz w:val="28"/>
          <w:szCs w:val="28"/>
        </w:rPr>
        <w:t>Основными Задачами Программы являются:</w:t>
      </w:r>
    </w:p>
    <w:p w:rsidR="00F17A66" w:rsidRPr="00CC669F" w:rsidRDefault="00F17A66" w:rsidP="00641981">
      <w:pPr>
        <w:shd w:val="clear" w:color="auto" w:fill="FFFFFF"/>
        <w:spacing w:line="200" w:lineRule="atLeast"/>
        <w:ind w:left="-15" w:firstLine="885"/>
        <w:jc w:val="both"/>
        <w:rPr>
          <w:sz w:val="28"/>
          <w:szCs w:val="28"/>
        </w:rPr>
      </w:pPr>
      <w:r w:rsidRPr="00CC669F">
        <w:rPr>
          <w:sz w:val="28"/>
          <w:szCs w:val="28"/>
        </w:rPr>
        <w:t>-предотвращение опасного поведения участников дорожного движения в сельском поселении;</w:t>
      </w:r>
    </w:p>
    <w:p w:rsidR="009627F2" w:rsidRPr="00CC669F" w:rsidRDefault="009627F2" w:rsidP="00641981">
      <w:pPr>
        <w:shd w:val="clear" w:color="auto" w:fill="FFFFFF"/>
        <w:spacing w:line="200" w:lineRule="atLeast"/>
        <w:ind w:left="-15" w:firstLine="885"/>
        <w:jc w:val="both"/>
        <w:rPr>
          <w:sz w:val="28"/>
          <w:szCs w:val="28"/>
        </w:rPr>
      </w:pPr>
      <w:r w:rsidRPr="00CC669F">
        <w:rPr>
          <w:sz w:val="28"/>
          <w:szCs w:val="28"/>
        </w:rPr>
        <w:t>-сокращение количества детского дорожно-транспортного травматизма</w:t>
      </w:r>
      <w:r w:rsidR="00637DC7" w:rsidRPr="00CC669F">
        <w:rPr>
          <w:sz w:val="28"/>
          <w:szCs w:val="28"/>
        </w:rPr>
        <w:t>;</w:t>
      </w:r>
    </w:p>
    <w:p w:rsidR="00637DC7" w:rsidRPr="00CC669F" w:rsidRDefault="000E0C1E" w:rsidP="00641981">
      <w:pPr>
        <w:shd w:val="clear" w:color="auto" w:fill="FFFFFF"/>
        <w:spacing w:line="200" w:lineRule="atLeast"/>
        <w:ind w:left="-15" w:firstLine="885"/>
        <w:jc w:val="both"/>
        <w:rPr>
          <w:sz w:val="28"/>
          <w:szCs w:val="28"/>
        </w:rPr>
      </w:pPr>
      <w:r w:rsidRPr="00CC669F">
        <w:rPr>
          <w:sz w:val="28"/>
          <w:szCs w:val="28"/>
        </w:rPr>
        <w:t>-совершенствование</w:t>
      </w:r>
      <w:r w:rsidR="00637DC7" w:rsidRPr="00CC669F">
        <w:rPr>
          <w:sz w:val="28"/>
          <w:szCs w:val="28"/>
        </w:rPr>
        <w:t xml:space="preserve"> на системном уровне способоворганизации движения всех видов транспорта</w:t>
      </w:r>
      <w:r w:rsidRPr="00CC669F">
        <w:rPr>
          <w:sz w:val="28"/>
          <w:szCs w:val="28"/>
        </w:rPr>
        <w:t>и участников дорожного движения</w:t>
      </w:r>
      <w:proofErr w:type="gramStart"/>
      <w:r w:rsidRPr="00CC669F">
        <w:rPr>
          <w:sz w:val="28"/>
          <w:szCs w:val="28"/>
        </w:rPr>
        <w:t>,н</w:t>
      </w:r>
      <w:proofErr w:type="gramEnd"/>
      <w:r w:rsidR="00637DC7" w:rsidRPr="00CC669F">
        <w:rPr>
          <w:sz w:val="28"/>
          <w:szCs w:val="28"/>
        </w:rPr>
        <w:t>аиболее подверженных риску попасть в дорожно-транспортные прои</w:t>
      </w:r>
      <w:r w:rsidRPr="00CC669F">
        <w:rPr>
          <w:sz w:val="28"/>
          <w:szCs w:val="28"/>
        </w:rPr>
        <w:t>с</w:t>
      </w:r>
      <w:r w:rsidR="00637DC7" w:rsidRPr="00CC669F">
        <w:rPr>
          <w:sz w:val="28"/>
          <w:szCs w:val="28"/>
        </w:rPr>
        <w:t>шествия;</w:t>
      </w:r>
    </w:p>
    <w:p w:rsidR="00637DC7" w:rsidRPr="00CC669F" w:rsidRDefault="00637DC7" w:rsidP="00641981">
      <w:pPr>
        <w:shd w:val="clear" w:color="auto" w:fill="FFFFFF"/>
        <w:spacing w:line="200" w:lineRule="atLeast"/>
        <w:ind w:left="-15" w:firstLine="885"/>
        <w:jc w:val="both"/>
        <w:rPr>
          <w:sz w:val="28"/>
          <w:szCs w:val="28"/>
        </w:rPr>
      </w:pPr>
      <w:r w:rsidRPr="00CC669F">
        <w:rPr>
          <w:sz w:val="28"/>
          <w:szCs w:val="28"/>
        </w:rPr>
        <w:t>-повышение уровня безопасности движения транспортных средств;</w:t>
      </w:r>
    </w:p>
    <w:p w:rsidR="00637DC7" w:rsidRPr="00CC669F" w:rsidRDefault="00637DC7" w:rsidP="00641981">
      <w:pPr>
        <w:shd w:val="clear" w:color="auto" w:fill="FFFFFF"/>
        <w:spacing w:line="200" w:lineRule="atLeast"/>
        <w:ind w:left="-15" w:firstLine="885"/>
        <w:jc w:val="both"/>
        <w:rPr>
          <w:sz w:val="28"/>
          <w:szCs w:val="28"/>
        </w:rPr>
      </w:pPr>
      <w:r w:rsidRPr="00CC669F">
        <w:rPr>
          <w:sz w:val="28"/>
          <w:szCs w:val="28"/>
        </w:rPr>
        <w:t>-повышение уровня безопасности движения транспортных средств</w:t>
      </w:r>
      <w:r w:rsidR="00A7518E" w:rsidRPr="00CC669F">
        <w:rPr>
          <w:sz w:val="28"/>
          <w:szCs w:val="28"/>
        </w:rPr>
        <w:t xml:space="preserve"> и пешеходов в темное время суток;</w:t>
      </w:r>
    </w:p>
    <w:p w:rsidR="00A7518E" w:rsidRPr="00CC669F" w:rsidRDefault="00A7518E" w:rsidP="00641981">
      <w:pPr>
        <w:shd w:val="clear" w:color="auto" w:fill="FFFFFF"/>
        <w:spacing w:line="200" w:lineRule="atLeast"/>
        <w:ind w:left="-15" w:firstLine="885"/>
        <w:jc w:val="both"/>
        <w:rPr>
          <w:sz w:val="28"/>
          <w:szCs w:val="28"/>
        </w:rPr>
      </w:pPr>
      <w:r w:rsidRPr="00CC669F">
        <w:rPr>
          <w:sz w:val="28"/>
          <w:szCs w:val="28"/>
        </w:rPr>
        <w:t>-снижение уровня аварийности;</w:t>
      </w:r>
    </w:p>
    <w:p w:rsidR="00A7518E" w:rsidRDefault="00A7518E" w:rsidP="00641981">
      <w:pPr>
        <w:shd w:val="clear" w:color="auto" w:fill="FFFFFF"/>
        <w:spacing w:line="200" w:lineRule="atLeast"/>
        <w:ind w:left="-15" w:firstLine="885"/>
        <w:jc w:val="both"/>
        <w:rPr>
          <w:sz w:val="28"/>
          <w:szCs w:val="28"/>
        </w:rPr>
      </w:pPr>
      <w:r w:rsidRPr="00CC669F">
        <w:rPr>
          <w:sz w:val="28"/>
          <w:szCs w:val="28"/>
        </w:rPr>
        <w:t>-повышение безопасности движения за счет формирования общественного мнения.</w:t>
      </w:r>
    </w:p>
    <w:p w:rsidR="00D533A0" w:rsidRPr="00CC669F" w:rsidRDefault="00D533A0" w:rsidP="00641981">
      <w:pPr>
        <w:shd w:val="clear" w:color="auto" w:fill="FFFFFF"/>
        <w:spacing w:line="200" w:lineRule="atLeast"/>
        <w:ind w:left="-15" w:firstLine="885"/>
        <w:jc w:val="both"/>
        <w:rPr>
          <w:sz w:val="28"/>
          <w:szCs w:val="28"/>
        </w:rPr>
      </w:pPr>
    </w:p>
    <w:p w:rsidR="0046414B" w:rsidRPr="00CC669F" w:rsidRDefault="00453ED0" w:rsidP="00D533A0">
      <w:pPr>
        <w:ind w:firstLine="705"/>
        <w:jc w:val="center"/>
        <w:rPr>
          <w:sz w:val="28"/>
          <w:szCs w:val="28"/>
        </w:rPr>
      </w:pPr>
      <w:r w:rsidRPr="00CC669F">
        <w:rPr>
          <w:sz w:val="28"/>
          <w:szCs w:val="28"/>
        </w:rPr>
        <w:t>Целевые индикаторы программы</w:t>
      </w:r>
    </w:p>
    <w:tbl>
      <w:tblPr>
        <w:tblW w:w="9626" w:type="dxa"/>
        <w:tblInd w:w="68" w:type="dxa"/>
        <w:tblLayout w:type="fixed"/>
        <w:tblCellMar>
          <w:top w:w="55" w:type="dxa"/>
          <w:left w:w="55" w:type="dxa"/>
          <w:bottom w:w="55" w:type="dxa"/>
          <w:right w:w="55" w:type="dxa"/>
        </w:tblCellMar>
        <w:tblLook w:val="0000" w:firstRow="0" w:lastRow="0" w:firstColumn="0" w:lastColumn="0" w:noHBand="0" w:noVBand="0"/>
      </w:tblPr>
      <w:tblGrid>
        <w:gridCol w:w="5232"/>
        <w:gridCol w:w="1418"/>
        <w:gridCol w:w="1559"/>
        <w:gridCol w:w="1417"/>
      </w:tblGrid>
      <w:tr w:rsidR="00FB0934" w:rsidRPr="00CC669F" w:rsidTr="00B1243A">
        <w:tc>
          <w:tcPr>
            <w:tcW w:w="5232" w:type="dxa"/>
            <w:tcBorders>
              <w:top w:val="single" w:sz="1" w:space="0" w:color="000000"/>
              <w:left w:val="single" w:sz="1" w:space="0" w:color="000000"/>
              <w:bottom w:val="single" w:sz="1" w:space="0" w:color="000000"/>
            </w:tcBorders>
            <w:shd w:val="clear" w:color="auto" w:fill="auto"/>
            <w:vAlign w:val="center"/>
          </w:tcPr>
          <w:p w:rsidR="00FB0934" w:rsidRPr="00CC669F" w:rsidRDefault="00FB0934" w:rsidP="00B1243A">
            <w:pPr>
              <w:pStyle w:val="ae"/>
              <w:snapToGrid w:val="0"/>
              <w:spacing w:after="0" w:line="200" w:lineRule="atLeast"/>
              <w:ind w:left="5" w:right="5"/>
              <w:jc w:val="center"/>
              <w:rPr>
                <w:rFonts w:ascii="Times New Roman" w:eastAsia="DejaVuSans" w:hAnsi="Times New Roman" w:cs="Times New Roman"/>
                <w:kern w:val="1"/>
                <w:sz w:val="28"/>
                <w:szCs w:val="28"/>
              </w:rPr>
            </w:pPr>
            <w:r w:rsidRPr="00CC669F">
              <w:rPr>
                <w:rFonts w:ascii="Times New Roman" w:eastAsia="DejaVuSans" w:hAnsi="Times New Roman" w:cs="Times New Roman"/>
                <w:kern w:val="1"/>
                <w:sz w:val="28"/>
                <w:szCs w:val="28"/>
              </w:rPr>
              <w:t>Наименование индикатора результативности</w:t>
            </w:r>
          </w:p>
        </w:tc>
        <w:tc>
          <w:tcPr>
            <w:tcW w:w="1418" w:type="dxa"/>
            <w:tcBorders>
              <w:top w:val="single" w:sz="1" w:space="0" w:color="000000"/>
              <w:left w:val="single" w:sz="1" w:space="0" w:color="000000"/>
              <w:bottom w:val="single" w:sz="1" w:space="0" w:color="000000"/>
              <w:right w:val="single" w:sz="1" w:space="0" w:color="000000"/>
            </w:tcBorders>
            <w:vAlign w:val="center"/>
          </w:tcPr>
          <w:p w:rsidR="00FB0934" w:rsidRPr="00CC669F" w:rsidRDefault="006D4986" w:rsidP="00B1243A">
            <w:pPr>
              <w:pStyle w:val="ae"/>
              <w:snapToGrid w:val="0"/>
              <w:spacing w:after="0" w:line="200" w:lineRule="atLeast"/>
              <w:ind w:left="5" w:right="5"/>
              <w:jc w:val="center"/>
              <w:rPr>
                <w:rFonts w:ascii="Times New Roman" w:eastAsia="DejaVuSans" w:hAnsi="Times New Roman" w:cs="Times New Roman"/>
                <w:kern w:val="1"/>
                <w:sz w:val="28"/>
                <w:szCs w:val="28"/>
              </w:rPr>
            </w:pPr>
            <w:r w:rsidRPr="00CC669F">
              <w:rPr>
                <w:rFonts w:ascii="Times New Roman" w:eastAsia="DejaVuSans" w:hAnsi="Times New Roman" w:cs="Times New Roman"/>
                <w:kern w:val="1"/>
                <w:sz w:val="28"/>
                <w:szCs w:val="28"/>
              </w:rPr>
              <w:t>Единица измерения</w:t>
            </w:r>
          </w:p>
        </w:tc>
        <w:tc>
          <w:tcPr>
            <w:tcW w:w="1559" w:type="dxa"/>
            <w:tcBorders>
              <w:top w:val="single" w:sz="1" w:space="0" w:color="000000"/>
              <w:left w:val="single" w:sz="1" w:space="0" w:color="000000"/>
              <w:bottom w:val="single" w:sz="1" w:space="0" w:color="000000"/>
            </w:tcBorders>
            <w:shd w:val="clear" w:color="auto" w:fill="auto"/>
            <w:vAlign w:val="center"/>
          </w:tcPr>
          <w:p w:rsidR="00FB0934" w:rsidRPr="00CC669F" w:rsidRDefault="00D158FE" w:rsidP="00B1243A">
            <w:pPr>
              <w:pStyle w:val="ae"/>
              <w:snapToGrid w:val="0"/>
              <w:spacing w:after="0" w:line="200" w:lineRule="atLeast"/>
              <w:ind w:left="5" w:right="5"/>
              <w:jc w:val="center"/>
              <w:rPr>
                <w:rFonts w:ascii="Times New Roman" w:hAnsi="Times New Roman" w:cs="Times New Roman"/>
                <w:kern w:val="1"/>
                <w:sz w:val="28"/>
                <w:szCs w:val="28"/>
              </w:rPr>
            </w:pPr>
            <w:r>
              <w:rPr>
                <w:rFonts w:ascii="Times New Roman" w:eastAsia="DejaVuSans" w:hAnsi="Times New Roman" w:cs="Times New Roman"/>
                <w:kern w:val="1"/>
                <w:sz w:val="28"/>
                <w:szCs w:val="28"/>
              </w:rPr>
              <w:t>Базовый показатель 2017</w:t>
            </w:r>
            <w:r w:rsidR="00FB0934" w:rsidRPr="00CC669F">
              <w:rPr>
                <w:rFonts w:ascii="Times New Roman" w:eastAsia="DejaVuSans" w:hAnsi="Times New Roman" w:cs="Times New Roman"/>
                <w:kern w:val="1"/>
                <w:sz w:val="28"/>
                <w:szCs w:val="28"/>
              </w:rPr>
              <w:t xml:space="preserve"> год</w:t>
            </w:r>
          </w:p>
        </w:tc>
        <w:tc>
          <w:tcPr>
            <w:tcW w:w="14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FB0934" w:rsidRPr="00CC669F" w:rsidRDefault="00FB0934" w:rsidP="00B1243A">
            <w:pPr>
              <w:pStyle w:val="ae"/>
              <w:snapToGrid w:val="0"/>
              <w:spacing w:after="0" w:line="200" w:lineRule="atLeast"/>
              <w:ind w:left="5" w:right="5" w:firstLine="90"/>
              <w:jc w:val="center"/>
              <w:rPr>
                <w:rFonts w:ascii="Times New Roman" w:eastAsia="DejaVuSans" w:hAnsi="Times New Roman" w:cs="Times New Roman"/>
                <w:kern w:val="1"/>
                <w:sz w:val="28"/>
                <w:szCs w:val="28"/>
              </w:rPr>
            </w:pPr>
            <w:r w:rsidRPr="00CC669F">
              <w:rPr>
                <w:rFonts w:ascii="Times New Roman" w:eastAsia="DejaVuSans" w:hAnsi="Times New Roman" w:cs="Times New Roman"/>
                <w:kern w:val="1"/>
                <w:sz w:val="28"/>
                <w:szCs w:val="28"/>
              </w:rPr>
              <w:t>План</w:t>
            </w:r>
          </w:p>
          <w:p w:rsidR="00FB0934" w:rsidRPr="00CC669F" w:rsidRDefault="00FB0934" w:rsidP="00B1243A">
            <w:pPr>
              <w:pStyle w:val="ae"/>
              <w:spacing w:after="0" w:line="200" w:lineRule="atLeast"/>
              <w:ind w:left="5" w:right="5" w:firstLine="90"/>
              <w:jc w:val="center"/>
              <w:rPr>
                <w:rFonts w:ascii="Times New Roman" w:eastAsia="DejaVuSans" w:hAnsi="Times New Roman" w:cs="Times New Roman"/>
                <w:kern w:val="1"/>
                <w:sz w:val="28"/>
                <w:szCs w:val="28"/>
              </w:rPr>
            </w:pPr>
            <w:r w:rsidRPr="00CC669F">
              <w:rPr>
                <w:rFonts w:ascii="Times New Roman" w:eastAsia="DejaVuSans" w:hAnsi="Times New Roman" w:cs="Times New Roman"/>
                <w:kern w:val="1"/>
                <w:sz w:val="28"/>
                <w:szCs w:val="28"/>
              </w:rPr>
              <w:t>на</w:t>
            </w:r>
          </w:p>
          <w:p w:rsidR="00FB0934" w:rsidRPr="00CC669F" w:rsidRDefault="00D158FE" w:rsidP="00B1243A">
            <w:pPr>
              <w:pStyle w:val="ae"/>
              <w:spacing w:after="0" w:line="200" w:lineRule="atLeast"/>
              <w:ind w:right="5"/>
              <w:jc w:val="center"/>
              <w:rPr>
                <w:rFonts w:ascii="Times New Roman" w:hAnsi="Times New Roman" w:cs="Times New Roman"/>
                <w:color w:val="000000"/>
                <w:kern w:val="1"/>
                <w:sz w:val="28"/>
                <w:szCs w:val="28"/>
                <w:lang w:eastAsia="ru-RU"/>
              </w:rPr>
            </w:pPr>
            <w:r>
              <w:rPr>
                <w:rFonts w:ascii="Times New Roman" w:eastAsia="DejaVuSans" w:hAnsi="Times New Roman" w:cs="Times New Roman"/>
                <w:kern w:val="1"/>
                <w:sz w:val="28"/>
                <w:szCs w:val="28"/>
              </w:rPr>
              <w:t>2018</w:t>
            </w:r>
            <w:r w:rsidR="00FB0934" w:rsidRPr="00CC669F">
              <w:rPr>
                <w:rFonts w:ascii="Times New Roman" w:eastAsia="DejaVuSans" w:hAnsi="Times New Roman" w:cs="Times New Roman"/>
                <w:kern w:val="1"/>
                <w:sz w:val="28"/>
                <w:szCs w:val="28"/>
              </w:rPr>
              <w:t xml:space="preserve"> год</w:t>
            </w:r>
          </w:p>
        </w:tc>
      </w:tr>
      <w:tr w:rsidR="00FB0934" w:rsidRPr="00CC669F" w:rsidTr="00724AF7">
        <w:tc>
          <w:tcPr>
            <w:tcW w:w="5232" w:type="dxa"/>
            <w:tcBorders>
              <w:left w:val="single" w:sz="1" w:space="0" w:color="000000"/>
              <w:bottom w:val="single" w:sz="1" w:space="0" w:color="000000"/>
            </w:tcBorders>
            <w:shd w:val="clear" w:color="auto" w:fill="auto"/>
            <w:vAlign w:val="center"/>
          </w:tcPr>
          <w:p w:rsidR="00FB0934" w:rsidRPr="00CC669F" w:rsidRDefault="00FB0934" w:rsidP="00724AF7">
            <w:pPr>
              <w:pStyle w:val="af"/>
              <w:snapToGrid w:val="0"/>
              <w:spacing w:after="0" w:line="200" w:lineRule="atLeast"/>
              <w:ind w:right="5"/>
              <w:jc w:val="center"/>
              <w:rPr>
                <w:rFonts w:ascii="Times New Roman" w:eastAsia="DejaVuSans" w:hAnsi="Times New Roman" w:cs="Times New Roman"/>
                <w:kern w:val="1"/>
                <w:sz w:val="28"/>
                <w:szCs w:val="28"/>
              </w:rPr>
            </w:pPr>
            <w:r w:rsidRPr="00CC669F">
              <w:rPr>
                <w:rFonts w:ascii="Times New Roman" w:hAnsi="Times New Roman" w:cs="Times New Roman"/>
                <w:sz w:val="28"/>
                <w:szCs w:val="28"/>
              </w:rPr>
              <w:t>Снижение роста  уровня аварийности на дорогах Пролетарского сельского поселения Кореновского района.</w:t>
            </w:r>
          </w:p>
        </w:tc>
        <w:tc>
          <w:tcPr>
            <w:tcW w:w="1418" w:type="dxa"/>
            <w:tcBorders>
              <w:left w:val="single" w:sz="1" w:space="0" w:color="000000"/>
              <w:bottom w:val="single" w:sz="1" w:space="0" w:color="000000"/>
              <w:right w:val="single" w:sz="1" w:space="0" w:color="000000"/>
            </w:tcBorders>
            <w:vAlign w:val="center"/>
          </w:tcPr>
          <w:p w:rsidR="00FB0934" w:rsidRPr="00CC669F" w:rsidRDefault="00CC1BA9" w:rsidP="00724AF7">
            <w:pPr>
              <w:pStyle w:val="ae"/>
              <w:snapToGrid w:val="0"/>
              <w:ind w:left="5" w:right="5"/>
              <w:jc w:val="center"/>
              <w:rPr>
                <w:rFonts w:ascii="Times New Roman" w:eastAsia="DejaVuSans" w:hAnsi="Times New Roman" w:cs="Times New Roman"/>
                <w:kern w:val="1"/>
                <w:sz w:val="28"/>
                <w:szCs w:val="28"/>
              </w:rPr>
            </w:pPr>
            <w:r w:rsidRPr="00CC669F">
              <w:rPr>
                <w:rFonts w:ascii="Times New Roman" w:eastAsia="DejaVuSans" w:hAnsi="Times New Roman" w:cs="Times New Roman"/>
                <w:kern w:val="1"/>
                <w:sz w:val="28"/>
                <w:szCs w:val="28"/>
              </w:rPr>
              <w:t>ед.</w:t>
            </w:r>
          </w:p>
        </w:tc>
        <w:tc>
          <w:tcPr>
            <w:tcW w:w="1559" w:type="dxa"/>
            <w:tcBorders>
              <w:left w:val="single" w:sz="1" w:space="0" w:color="000000"/>
              <w:bottom w:val="single" w:sz="1" w:space="0" w:color="000000"/>
            </w:tcBorders>
            <w:shd w:val="clear" w:color="auto" w:fill="auto"/>
            <w:vAlign w:val="center"/>
          </w:tcPr>
          <w:p w:rsidR="00FB0934" w:rsidRPr="00CC669F" w:rsidRDefault="00C5541A" w:rsidP="00724AF7">
            <w:pPr>
              <w:pStyle w:val="ae"/>
              <w:snapToGrid w:val="0"/>
              <w:ind w:left="5" w:right="5"/>
              <w:jc w:val="center"/>
              <w:rPr>
                <w:rFonts w:ascii="Times New Roman" w:eastAsia="DejaVuSans" w:hAnsi="Times New Roman" w:cs="Times New Roman"/>
                <w:kern w:val="1"/>
                <w:sz w:val="28"/>
                <w:szCs w:val="28"/>
              </w:rPr>
            </w:pPr>
            <w:r w:rsidRPr="00CC669F">
              <w:rPr>
                <w:rFonts w:ascii="Times New Roman" w:eastAsia="DejaVuSans" w:hAnsi="Times New Roman" w:cs="Times New Roman"/>
                <w:kern w:val="1"/>
                <w:sz w:val="28"/>
                <w:szCs w:val="28"/>
              </w:rPr>
              <w:t>0</w:t>
            </w:r>
          </w:p>
        </w:tc>
        <w:tc>
          <w:tcPr>
            <w:tcW w:w="1417" w:type="dxa"/>
            <w:tcBorders>
              <w:left w:val="single" w:sz="1" w:space="0" w:color="000000"/>
              <w:bottom w:val="single" w:sz="1" w:space="0" w:color="000000"/>
              <w:right w:val="single" w:sz="1" w:space="0" w:color="000000"/>
            </w:tcBorders>
            <w:shd w:val="clear" w:color="auto" w:fill="auto"/>
            <w:vAlign w:val="center"/>
          </w:tcPr>
          <w:p w:rsidR="00FB0934" w:rsidRPr="00CC669F" w:rsidRDefault="00FB0934" w:rsidP="00724AF7">
            <w:pPr>
              <w:pStyle w:val="ae"/>
              <w:snapToGrid w:val="0"/>
              <w:ind w:left="5" w:right="5"/>
              <w:jc w:val="center"/>
              <w:rPr>
                <w:rFonts w:ascii="Times New Roman" w:hAnsi="Times New Roman" w:cs="Times New Roman"/>
                <w:color w:val="000000"/>
                <w:kern w:val="1"/>
                <w:sz w:val="28"/>
                <w:szCs w:val="28"/>
                <w:lang w:eastAsia="ru-RU"/>
              </w:rPr>
            </w:pPr>
            <w:r w:rsidRPr="00CC669F">
              <w:rPr>
                <w:rFonts w:ascii="Times New Roman" w:hAnsi="Times New Roman" w:cs="Times New Roman"/>
                <w:color w:val="000000"/>
                <w:kern w:val="1"/>
                <w:sz w:val="28"/>
                <w:szCs w:val="28"/>
                <w:lang w:eastAsia="ru-RU"/>
              </w:rPr>
              <w:t>0</w:t>
            </w:r>
          </w:p>
        </w:tc>
      </w:tr>
      <w:tr w:rsidR="00FB0934" w:rsidRPr="00CC669F" w:rsidTr="00724AF7">
        <w:tc>
          <w:tcPr>
            <w:tcW w:w="5232" w:type="dxa"/>
            <w:tcBorders>
              <w:top w:val="single" w:sz="1" w:space="0" w:color="000000"/>
              <w:left w:val="single" w:sz="1" w:space="0" w:color="000000"/>
              <w:bottom w:val="single" w:sz="1" w:space="0" w:color="000000"/>
            </w:tcBorders>
            <w:shd w:val="clear" w:color="auto" w:fill="auto"/>
            <w:vAlign w:val="center"/>
          </w:tcPr>
          <w:p w:rsidR="00FB0934" w:rsidRPr="00CC669F" w:rsidRDefault="00FB0934" w:rsidP="00724AF7">
            <w:pPr>
              <w:pStyle w:val="af"/>
              <w:snapToGrid w:val="0"/>
              <w:spacing w:after="0" w:line="200" w:lineRule="atLeast"/>
              <w:ind w:right="5"/>
              <w:jc w:val="center"/>
              <w:rPr>
                <w:rFonts w:ascii="Times New Roman" w:eastAsia="DejaVuSans" w:hAnsi="Times New Roman" w:cs="Times New Roman"/>
                <w:kern w:val="1"/>
                <w:sz w:val="28"/>
                <w:szCs w:val="28"/>
              </w:rPr>
            </w:pPr>
            <w:r w:rsidRPr="00CC669F">
              <w:rPr>
                <w:rFonts w:ascii="Times New Roman" w:hAnsi="Times New Roman" w:cs="Times New Roman"/>
                <w:sz w:val="28"/>
                <w:szCs w:val="28"/>
              </w:rPr>
              <w:t>Снижение уровня  числа лиц, погибших в дорожно-транспортных происшествиях.</w:t>
            </w:r>
          </w:p>
        </w:tc>
        <w:tc>
          <w:tcPr>
            <w:tcW w:w="1418" w:type="dxa"/>
            <w:tcBorders>
              <w:top w:val="single" w:sz="1" w:space="0" w:color="000000"/>
              <w:left w:val="single" w:sz="1" w:space="0" w:color="000000"/>
              <w:bottom w:val="single" w:sz="1" w:space="0" w:color="000000"/>
              <w:right w:val="single" w:sz="1" w:space="0" w:color="000000"/>
            </w:tcBorders>
            <w:vAlign w:val="center"/>
          </w:tcPr>
          <w:p w:rsidR="00FB0934" w:rsidRPr="00CC669F" w:rsidRDefault="00CC1BA9" w:rsidP="00724AF7">
            <w:pPr>
              <w:pStyle w:val="ae"/>
              <w:snapToGrid w:val="0"/>
              <w:ind w:left="5" w:right="5"/>
              <w:jc w:val="center"/>
              <w:rPr>
                <w:rFonts w:ascii="Times New Roman" w:eastAsia="DejaVuSans" w:hAnsi="Times New Roman" w:cs="Times New Roman"/>
                <w:kern w:val="1"/>
                <w:sz w:val="28"/>
                <w:szCs w:val="28"/>
              </w:rPr>
            </w:pPr>
            <w:r w:rsidRPr="00CC669F">
              <w:rPr>
                <w:rFonts w:ascii="Times New Roman" w:eastAsia="DejaVuSans" w:hAnsi="Times New Roman" w:cs="Times New Roman"/>
                <w:kern w:val="1"/>
                <w:sz w:val="28"/>
                <w:szCs w:val="28"/>
              </w:rPr>
              <w:t>ед.</w:t>
            </w:r>
          </w:p>
        </w:tc>
        <w:tc>
          <w:tcPr>
            <w:tcW w:w="1559" w:type="dxa"/>
            <w:tcBorders>
              <w:top w:val="single" w:sz="1" w:space="0" w:color="000000"/>
              <w:left w:val="single" w:sz="1" w:space="0" w:color="000000"/>
              <w:bottom w:val="single" w:sz="1" w:space="0" w:color="000000"/>
            </w:tcBorders>
            <w:shd w:val="clear" w:color="auto" w:fill="auto"/>
            <w:vAlign w:val="center"/>
          </w:tcPr>
          <w:p w:rsidR="00FB0934" w:rsidRPr="00CC669F" w:rsidRDefault="00FB0934" w:rsidP="00724AF7">
            <w:pPr>
              <w:pStyle w:val="ae"/>
              <w:snapToGrid w:val="0"/>
              <w:ind w:left="5" w:right="5"/>
              <w:jc w:val="center"/>
              <w:rPr>
                <w:rFonts w:ascii="Times New Roman" w:eastAsia="DejaVuSans" w:hAnsi="Times New Roman" w:cs="Times New Roman"/>
                <w:kern w:val="1"/>
                <w:sz w:val="28"/>
                <w:szCs w:val="28"/>
              </w:rPr>
            </w:pPr>
            <w:r w:rsidRPr="00CC669F">
              <w:rPr>
                <w:rFonts w:ascii="Times New Roman" w:eastAsia="DejaVuSans" w:hAnsi="Times New Roman" w:cs="Times New Roman"/>
                <w:kern w:val="1"/>
                <w:sz w:val="28"/>
                <w:szCs w:val="28"/>
              </w:rPr>
              <w:t>0</w:t>
            </w:r>
          </w:p>
        </w:tc>
        <w:tc>
          <w:tcPr>
            <w:tcW w:w="14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FB0934" w:rsidRPr="00CC669F" w:rsidRDefault="00FB0934" w:rsidP="00724AF7">
            <w:pPr>
              <w:pStyle w:val="ae"/>
              <w:snapToGrid w:val="0"/>
              <w:ind w:left="5" w:right="5"/>
              <w:jc w:val="center"/>
              <w:rPr>
                <w:rFonts w:ascii="Times New Roman" w:eastAsia="DejaVuSans" w:hAnsi="Times New Roman" w:cs="Times New Roman"/>
                <w:kern w:val="1"/>
                <w:sz w:val="28"/>
                <w:szCs w:val="28"/>
              </w:rPr>
            </w:pPr>
            <w:r w:rsidRPr="00CC669F">
              <w:rPr>
                <w:rFonts w:ascii="Times New Roman" w:eastAsia="DejaVuSans" w:hAnsi="Times New Roman" w:cs="Times New Roman"/>
                <w:kern w:val="1"/>
                <w:sz w:val="28"/>
                <w:szCs w:val="28"/>
              </w:rPr>
              <w:t>0</w:t>
            </w:r>
          </w:p>
        </w:tc>
      </w:tr>
      <w:tr w:rsidR="00FB0934" w:rsidRPr="00CC669F" w:rsidTr="00724AF7">
        <w:tc>
          <w:tcPr>
            <w:tcW w:w="5232" w:type="dxa"/>
            <w:tcBorders>
              <w:top w:val="single" w:sz="1" w:space="0" w:color="000000"/>
              <w:left w:val="single" w:sz="1" w:space="0" w:color="000000"/>
              <w:bottom w:val="single" w:sz="1" w:space="0" w:color="000000"/>
            </w:tcBorders>
            <w:shd w:val="clear" w:color="auto" w:fill="auto"/>
            <w:vAlign w:val="center"/>
          </w:tcPr>
          <w:p w:rsidR="00FB0934" w:rsidRPr="00CC669F" w:rsidRDefault="00E607D9" w:rsidP="00724AF7">
            <w:pPr>
              <w:pStyle w:val="af"/>
              <w:snapToGrid w:val="0"/>
              <w:spacing w:after="0" w:line="200" w:lineRule="atLeast"/>
              <w:ind w:right="5"/>
              <w:jc w:val="center"/>
              <w:rPr>
                <w:rFonts w:ascii="Times New Roman" w:hAnsi="Times New Roman" w:cs="Times New Roman"/>
                <w:sz w:val="28"/>
                <w:szCs w:val="28"/>
              </w:rPr>
            </w:pPr>
            <w:r w:rsidRPr="00CC669F">
              <w:rPr>
                <w:rFonts w:ascii="Times New Roman" w:hAnsi="Times New Roman" w:cs="Times New Roman"/>
                <w:sz w:val="28"/>
                <w:szCs w:val="28"/>
              </w:rPr>
              <w:t>Обновление</w:t>
            </w:r>
            <w:r w:rsidR="00AF045F" w:rsidRPr="00CC669F">
              <w:rPr>
                <w:rFonts w:ascii="Times New Roman" w:hAnsi="Times New Roman" w:cs="Times New Roman"/>
                <w:sz w:val="28"/>
                <w:szCs w:val="28"/>
              </w:rPr>
              <w:t xml:space="preserve"> дорожной разметки</w:t>
            </w:r>
          </w:p>
        </w:tc>
        <w:tc>
          <w:tcPr>
            <w:tcW w:w="1418" w:type="dxa"/>
            <w:tcBorders>
              <w:top w:val="single" w:sz="1" w:space="0" w:color="000000"/>
              <w:left w:val="single" w:sz="1" w:space="0" w:color="000000"/>
              <w:bottom w:val="single" w:sz="1" w:space="0" w:color="000000"/>
              <w:right w:val="single" w:sz="1" w:space="0" w:color="000000"/>
            </w:tcBorders>
            <w:vAlign w:val="center"/>
          </w:tcPr>
          <w:p w:rsidR="00FB0934" w:rsidRPr="00CC669F" w:rsidRDefault="00AF045F" w:rsidP="00724AF7">
            <w:pPr>
              <w:pStyle w:val="ae"/>
              <w:snapToGrid w:val="0"/>
              <w:ind w:left="5" w:right="5"/>
              <w:jc w:val="center"/>
              <w:rPr>
                <w:rFonts w:ascii="Times New Roman" w:eastAsia="DejaVuSans" w:hAnsi="Times New Roman" w:cs="Times New Roman"/>
                <w:kern w:val="1"/>
                <w:sz w:val="28"/>
                <w:szCs w:val="28"/>
              </w:rPr>
            </w:pPr>
            <w:r w:rsidRPr="00CC669F">
              <w:rPr>
                <w:rFonts w:ascii="Times New Roman" w:eastAsia="DejaVuSans" w:hAnsi="Times New Roman" w:cs="Times New Roman"/>
                <w:kern w:val="1"/>
                <w:sz w:val="28"/>
                <w:szCs w:val="28"/>
              </w:rPr>
              <w:t>м</w:t>
            </w:r>
            <w:proofErr w:type="gramStart"/>
            <w:r w:rsidRPr="00CC669F">
              <w:rPr>
                <w:rFonts w:ascii="Times New Roman" w:eastAsia="DejaVuSans" w:hAnsi="Times New Roman" w:cs="Times New Roman"/>
                <w:kern w:val="1"/>
                <w:sz w:val="28"/>
                <w:szCs w:val="28"/>
                <w:vertAlign w:val="superscript"/>
              </w:rPr>
              <w:t>2</w:t>
            </w:r>
            <w:proofErr w:type="gramEnd"/>
          </w:p>
        </w:tc>
        <w:tc>
          <w:tcPr>
            <w:tcW w:w="1559" w:type="dxa"/>
            <w:tcBorders>
              <w:top w:val="single" w:sz="1" w:space="0" w:color="000000"/>
              <w:left w:val="single" w:sz="1" w:space="0" w:color="000000"/>
              <w:bottom w:val="single" w:sz="1" w:space="0" w:color="000000"/>
            </w:tcBorders>
            <w:shd w:val="clear" w:color="auto" w:fill="auto"/>
            <w:vAlign w:val="center"/>
          </w:tcPr>
          <w:p w:rsidR="00FB0934" w:rsidRPr="00CC669F" w:rsidRDefault="0097119F" w:rsidP="00724AF7">
            <w:pPr>
              <w:pStyle w:val="ae"/>
              <w:snapToGrid w:val="0"/>
              <w:ind w:left="5" w:right="5"/>
              <w:jc w:val="center"/>
              <w:rPr>
                <w:rFonts w:ascii="Times New Roman" w:eastAsia="DejaVuSans" w:hAnsi="Times New Roman" w:cs="Times New Roman"/>
                <w:kern w:val="1"/>
                <w:sz w:val="28"/>
                <w:szCs w:val="28"/>
              </w:rPr>
            </w:pPr>
            <w:r>
              <w:rPr>
                <w:rFonts w:ascii="Times New Roman" w:eastAsia="DejaVuSans" w:hAnsi="Times New Roman" w:cs="Times New Roman"/>
                <w:kern w:val="1"/>
                <w:sz w:val="28"/>
                <w:szCs w:val="28"/>
              </w:rPr>
              <w:t>88</w:t>
            </w:r>
            <w:r w:rsidR="00E607D9" w:rsidRPr="00CC669F">
              <w:rPr>
                <w:rFonts w:ascii="Times New Roman" w:eastAsia="DejaVuSans" w:hAnsi="Times New Roman" w:cs="Times New Roman"/>
                <w:kern w:val="1"/>
                <w:sz w:val="28"/>
                <w:szCs w:val="28"/>
              </w:rPr>
              <w:t>,0</w:t>
            </w:r>
          </w:p>
        </w:tc>
        <w:tc>
          <w:tcPr>
            <w:tcW w:w="14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FB0934" w:rsidRPr="00CC669F" w:rsidRDefault="0097119F" w:rsidP="00724AF7">
            <w:pPr>
              <w:pStyle w:val="ae"/>
              <w:snapToGrid w:val="0"/>
              <w:ind w:left="5" w:right="5"/>
              <w:jc w:val="center"/>
              <w:rPr>
                <w:rFonts w:ascii="Times New Roman" w:eastAsia="DejaVuSans" w:hAnsi="Times New Roman" w:cs="Times New Roman"/>
                <w:kern w:val="1"/>
                <w:sz w:val="28"/>
                <w:szCs w:val="28"/>
              </w:rPr>
            </w:pPr>
            <w:r>
              <w:rPr>
                <w:rFonts w:ascii="Times New Roman" w:eastAsia="DejaVuSans" w:hAnsi="Times New Roman" w:cs="Times New Roman"/>
                <w:kern w:val="1"/>
                <w:sz w:val="28"/>
                <w:szCs w:val="28"/>
              </w:rPr>
              <w:t>132</w:t>
            </w:r>
            <w:r w:rsidR="00E607D9" w:rsidRPr="00CC669F">
              <w:rPr>
                <w:rFonts w:ascii="Times New Roman" w:eastAsia="DejaVuSans" w:hAnsi="Times New Roman" w:cs="Times New Roman"/>
                <w:kern w:val="1"/>
                <w:sz w:val="28"/>
                <w:szCs w:val="28"/>
              </w:rPr>
              <w:t>,0</w:t>
            </w:r>
          </w:p>
        </w:tc>
      </w:tr>
    </w:tbl>
    <w:p w:rsidR="00F40114" w:rsidRPr="00CC669F" w:rsidRDefault="00F40114" w:rsidP="00A7518E">
      <w:pPr>
        <w:pStyle w:val="a7"/>
        <w:ind w:firstLine="708"/>
        <w:jc w:val="center"/>
        <w:rPr>
          <w:sz w:val="28"/>
          <w:szCs w:val="28"/>
        </w:rPr>
      </w:pPr>
    </w:p>
    <w:p w:rsidR="00FF63FE" w:rsidRPr="00CC669F" w:rsidRDefault="00FF63FE" w:rsidP="00FF63FE">
      <w:pPr>
        <w:ind w:firstLine="709"/>
        <w:jc w:val="center"/>
        <w:rPr>
          <w:snapToGrid w:val="0"/>
          <w:sz w:val="28"/>
          <w:szCs w:val="28"/>
        </w:rPr>
      </w:pPr>
      <w:r w:rsidRPr="00CC669F">
        <w:rPr>
          <w:snapToGrid w:val="0"/>
          <w:sz w:val="28"/>
          <w:szCs w:val="28"/>
        </w:rPr>
        <w:t>3.Ожидаемые результаты реализации Программы</w:t>
      </w:r>
    </w:p>
    <w:p w:rsidR="000D26D2" w:rsidRPr="00CC669F" w:rsidRDefault="000D26D2" w:rsidP="004219D5">
      <w:pPr>
        <w:ind w:firstLine="883"/>
        <w:jc w:val="both"/>
        <w:rPr>
          <w:sz w:val="28"/>
          <w:szCs w:val="28"/>
        </w:rPr>
      </w:pPr>
      <w:r w:rsidRPr="00CC669F">
        <w:rPr>
          <w:sz w:val="28"/>
          <w:szCs w:val="28"/>
        </w:rPr>
        <w:t>В итоге реализации Программы ожидается:</w:t>
      </w:r>
    </w:p>
    <w:p w:rsidR="000D26D2" w:rsidRPr="00CC669F" w:rsidRDefault="000D26D2" w:rsidP="004219D5">
      <w:pPr>
        <w:shd w:val="clear" w:color="auto" w:fill="FFFFFF"/>
        <w:ind w:firstLine="826"/>
        <w:jc w:val="both"/>
        <w:rPr>
          <w:color w:val="000000"/>
          <w:sz w:val="28"/>
          <w:szCs w:val="28"/>
        </w:rPr>
      </w:pPr>
      <w:r w:rsidRPr="00CC669F">
        <w:rPr>
          <w:color w:val="000000"/>
          <w:sz w:val="28"/>
          <w:szCs w:val="28"/>
        </w:rPr>
        <w:t>- сокращение роста количества ДТП и тяжести их последствий, а также снижение числа пострадавших в ДТП.</w:t>
      </w:r>
    </w:p>
    <w:p w:rsidR="000D26D2" w:rsidRDefault="000D26D2" w:rsidP="004219D5">
      <w:pPr>
        <w:shd w:val="clear" w:color="auto" w:fill="FFFFFF"/>
        <w:ind w:firstLine="826"/>
        <w:jc w:val="both"/>
        <w:rPr>
          <w:sz w:val="28"/>
          <w:szCs w:val="28"/>
        </w:rPr>
      </w:pPr>
      <w:r w:rsidRPr="00CC669F">
        <w:rPr>
          <w:sz w:val="28"/>
          <w:szCs w:val="28"/>
        </w:rPr>
        <w:lastRenderedPageBreak/>
        <w:t xml:space="preserve"> - сохранение жизни, здоровья и имущества участников дорожного движения, защита их законных интересов</w:t>
      </w:r>
      <w:r w:rsidR="00CB49E7" w:rsidRPr="00CC669F">
        <w:rPr>
          <w:sz w:val="28"/>
          <w:szCs w:val="28"/>
        </w:rPr>
        <w:t>.</w:t>
      </w:r>
    </w:p>
    <w:p w:rsidR="00397741" w:rsidRPr="00CC669F" w:rsidRDefault="00397741" w:rsidP="004219D5">
      <w:pPr>
        <w:shd w:val="clear" w:color="auto" w:fill="FFFFFF"/>
        <w:ind w:firstLine="826"/>
        <w:jc w:val="both"/>
        <w:rPr>
          <w:color w:val="000000"/>
          <w:sz w:val="28"/>
          <w:szCs w:val="28"/>
        </w:rPr>
      </w:pPr>
    </w:p>
    <w:p w:rsidR="00CD44E9" w:rsidRPr="00CC669F" w:rsidRDefault="00CD44E9" w:rsidP="00CD44E9">
      <w:pPr>
        <w:pStyle w:val="af0"/>
        <w:widowControl w:val="0"/>
        <w:numPr>
          <w:ilvl w:val="0"/>
          <w:numId w:val="7"/>
        </w:numPr>
        <w:tabs>
          <w:tab w:val="left" w:pos="0"/>
        </w:tabs>
        <w:suppressAutoHyphens/>
        <w:spacing w:after="0" w:line="240" w:lineRule="auto"/>
        <w:jc w:val="center"/>
        <w:rPr>
          <w:rFonts w:ascii="Times New Roman" w:eastAsia="Times New Roman" w:hAnsi="Times New Roman"/>
          <w:sz w:val="28"/>
          <w:szCs w:val="28"/>
          <w:lang w:eastAsia="ru-RU"/>
        </w:rPr>
      </w:pPr>
      <w:r w:rsidRPr="00CC669F">
        <w:rPr>
          <w:rFonts w:ascii="Times New Roman" w:eastAsia="Times New Roman" w:hAnsi="Times New Roman"/>
          <w:sz w:val="28"/>
          <w:szCs w:val="28"/>
          <w:lang w:eastAsia="ru-RU"/>
        </w:rPr>
        <w:t>Система программных мероприятий</w:t>
      </w:r>
    </w:p>
    <w:p w:rsidR="005C1718" w:rsidRPr="00CC669F" w:rsidRDefault="005C1718" w:rsidP="00D533A0">
      <w:pPr>
        <w:pStyle w:val="a7"/>
        <w:ind w:firstLine="708"/>
        <w:jc w:val="center"/>
        <w:rPr>
          <w:sz w:val="28"/>
          <w:szCs w:val="28"/>
        </w:rPr>
      </w:pPr>
      <w:r w:rsidRPr="00CC669F">
        <w:rPr>
          <w:sz w:val="28"/>
          <w:szCs w:val="28"/>
        </w:rPr>
        <w:t>Перечень мероприятий Программы, объемы</w:t>
      </w:r>
      <w:r w:rsidR="00D533A0">
        <w:rPr>
          <w:sz w:val="28"/>
          <w:szCs w:val="28"/>
        </w:rPr>
        <w:t xml:space="preserve"> </w:t>
      </w:r>
      <w:r w:rsidRPr="00CC669F">
        <w:rPr>
          <w:sz w:val="28"/>
          <w:szCs w:val="28"/>
        </w:rPr>
        <w:t>и источники их финансирования</w:t>
      </w:r>
    </w:p>
    <w:p w:rsidR="005C1718" w:rsidRPr="00CC669F" w:rsidRDefault="005C1718" w:rsidP="005C1718">
      <w:pPr>
        <w:pStyle w:val="ConsPlusNormal"/>
        <w:widowControl/>
        <w:ind w:firstLine="0"/>
        <w:jc w:val="center"/>
        <w:rPr>
          <w:rFonts w:ascii="Times New Roman" w:hAnsi="Times New Roman" w:cs="Times New Roman"/>
          <w:sz w:val="28"/>
          <w:szCs w:val="28"/>
        </w:rPr>
      </w:pPr>
      <w:r w:rsidRPr="00CC669F">
        <w:rPr>
          <w:rFonts w:ascii="Times New Roman" w:hAnsi="Times New Roman" w:cs="Times New Roman"/>
          <w:sz w:val="28"/>
          <w:szCs w:val="28"/>
        </w:rPr>
        <w:t>МЕРОПРИЯТИЯ</w:t>
      </w:r>
    </w:p>
    <w:p w:rsidR="0083279B" w:rsidRPr="00CC669F" w:rsidRDefault="00341445" w:rsidP="009D722C">
      <w:pPr>
        <w:pStyle w:val="21"/>
        <w:rPr>
          <w:szCs w:val="28"/>
        </w:rPr>
      </w:pPr>
      <w:r w:rsidRPr="00CC669F">
        <w:rPr>
          <w:szCs w:val="28"/>
        </w:rPr>
        <w:t xml:space="preserve">ведомственной целевой программы </w:t>
      </w:r>
    </w:p>
    <w:p w:rsidR="004E622F" w:rsidRPr="00CC669F" w:rsidRDefault="00FB74E4" w:rsidP="00341445">
      <w:pPr>
        <w:pStyle w:val="21"/>
        <w:rPr>
          <w:szCs w:val="28"/>
        </w:rPr>
      </w:pPr>
      <w:r w:rsidRPr="00CC669F">
        <w:rPr>
          <w:szCs w:val="28"/>
        </w:rPr>
        <w:t>«Повышение безопасности дорожного движения на территории</w:t>
      </w:r>
      <w:r w:rsidR="00270F40" w:rsidRPr="00CC669F">
        <w:rPr>
          <w:szCs w:val="28"/>
        </w:rPr>
        <w:t>Пролетарского</w:t>
      </w:r>
      <w:r w:rsidRPr="00CC669F">
        <w:rPr>
          <w:szCs w:val="28"/>
        </w:rPr>
        <w:t xml:space="preserve"> сельского поселения Кореновского района» на </w:t>
      </w:r>
      <w:r w:rsidR="0071366F">
        <w:rPr>
          <w:szCs w:val="28"/>
        </w:rPr>
        <w:t>2018</w:t>
      </w:r>
      <w:r w:rsidRPr="00CC669F">
        <w:rPr>
          <w:szCs w:val="28"/>
        </w:rPr>
        <w:t xml:space="preserve"> год</w:t>
      </w:r>
    </w:p>
    <w:tbl>
      <w:tblPr>
        <w:tblW w:w="10065" w:type="dxa"/>
        <w:tblInd w:w="-639" w:type="dxa"/>
        <w:tblLayout w:type="fixed"/>
        <w:tblCellMar>
          <w:left w:w="70" w:type="dxa"/>
          <w:right w:w="70" w:type="dxa"/>
        </w:tblCellMar>
        <w:tblLook w:val="0000" w:firstRow="0" w:lastRow="0" w:firstColumn="0" w:lastColumn="0" w:noHBand="0" w:noVBand="0"/>
      </w:tblPr>
      <w:tblGrid>
        <w:gridCol w:w="567"/>
        <w:gridCol w:w="2552"/>
        <w:gridCol w:w="1701"/>
        <w:gridCol w:w="1559"/>
        <w:gridCol w:w="1843"/>
        <w:gridCol w:w="1843"/>
      </w:tblGrid>
      <w:tr w:rsidR="00F52FE8" w:rsidRPr="00CC669F" w:rsidTr="00F52FE8">
        <w:trPr>
          <w:cantSplit/>
          <w:trHeight w:val="690"/>
        </w:trPr>
        <w:tc>
          <w:tcPr>
            <w:tcW w:w="567" w:type="dxa"/>
            <w:vMerge w:val="restart"/>
            <w:tcBorders>
              <w:top w:val="single" w:sz="4" w:space="0" w:color="000000"/>
              <w:left w:val="single" w:sz="4" w:space="0" w:color="000000"/>
            </w:tcBorders>
            <w:shd w:val="clear" w:color="auto" w:fill="auto"/>
            <w:vAlign w:val="center"/>
          </w:tcPr>
          <w:p w:rsidR="00F52FE8" w:rsidRPr="00CC669F" w:rsidRDefault="00F52FE8" w:rsidP="00DA1EEB">
            <w:pPr>
              <w:pStyle w:val="ConsPlusNormal"/>
              <w:snapToGrid w:val="0"/>
              <w:ind w:left="-70" w:right="-97" w:firstLine="0"/>
              <w:jc w:val="center"/>
              <w:rPr>
                <w:rFonts w:ascii="Times New Roman" w:hAnsi="Times New Roman" w:cs="Times New Roman"/>
                <w:sz w:val="28"/>
                <w:szCs w:val="28"/>
              </w:rPr>
            </w:pPr>
            <w:r w:rsidRPr="00CC669F">
              <w:rPr>
                <w:rFonts w:ascii="Times New Roman" w:hAnsi="Times New Roman" w:cs="Times New Roman"/>
                <w:sz w:val="28"/>
                <w:szCs w:val="28"/>
              </w:rPr>
              <w:t>№</w:t>
            </w:r>
            <w:r w:rsidRPr="00CC669F">
              <w:rPr>
                <w:rFonts w:ascii="Times New Roman" w:hAnsi="Times New Roman" w:cs="Times New Roman"/>
                <w:sz w:val="28"/>
                <w:szCs w:val="28"/>
              </w:rPr>
              <w:br/>
            </w:r>
            <w:proofErr w:type="gramStart"/>
            <w:r w:rsidRPr="00CC669F">
              <w:rPr>
                <w:rFonts w:ascii="Times New Roman" w:hAnsi="Times New Roman" w:cs="Times New Roman"/>
                <w:sz w:val="28"/>
                <w:szCs w:val="28"/>
              </w:rPr>
              <w:t>п</w:t>
            </w:r>
            <w:proofErr w:type="gramEnd"/>
            <w:r w:rsidRPr="00CC669F">
              <w:rPr>
                <w:rFonts w:ascii="Times New Roman" w:hAnsi="Times New Roman" w:cs="Times New Roman"/>
                <w:sz w:val="28"/>
                <w:szCs w:val="28"/>
              </w:rPr>
              <w:t>/п</w:t>
            </w:r>
          </w:p>
        </w:tc>
        <w:tc>
          <w:tcPr>
            <w:tcW w:w="2552" w:type="dxa"/>
            <w:vMerge w:val="restart"/>
            <w:tcBorders>
              <w:top w:val="single" w:sz="4" w:space="0" w:color="000000"/>
              <w:left w:val="single" w:sz="4" w:space="0" w:color="000000"/>
            </w:tcBorders>
            <w:shd w:val="clear" w:color="auto" w:fill="auto"/>
            <w:vAlign w:val="center"/>
          </w:tcPr>
          <w:p w:rsidR="00F52FE8" w:rsidRPr="00CC669F" w:rsidRDefault="00F52FE8" w:rsidP="00DA1EEB">
            <w:pPr>
              <w:pStyle w:val="ConsPlusNormal"/>
              <w:snapToGrid w:val="0"/>
              <w:ind w:firstLine="0"/>
              <w:jc w:val="center"/>
              <w:rPr>
                <w:rFonts w:ascii="Times New Roman" w:hAnsi="Times New Roman" w:cs="Times New Roman"/>
                <w:sz w:val="28"/>
                <w:szCs w:val="28"/>
              </w:rPr>
            </w:pPr>
            <w:r w:rsidRPr="00CC669F">
              <w:rPr>
                <w:rFonts w:ascii="Times New Roman" w:hAnsi="Times New Roman" w:cs="Times New Roman"/>
                <w:sz w:val="28"/>
                <w:szCs w:val="28"/>
              </w:rPr>
              <w:t xml:space="preserve">Наименование  </w:t>
            </w:r>
            <w:r w:rsidRPr="00CC669F">
              <w:rPr>
                <w:rFonts w:ascii="Times New Roman" w:hAnsi="Times New Roman" w:cs="Times New Roman"/>
                <w:sz w:val="28"/>
                <w:szCs w:val="28"/>
              </w:rPr>
              <w:br/>
              <w:t>мероприятия</w:t>
            </w:r>
          </w:p>
        </w:tc>
        <w:tc>
          <w:tcPr>
            <w:tcW w:w="1701" w:type="dxa"/>
            <w:vMerge w:val="restart"/>
            <w:tcBorders>
              <w:top w:val="single" w:sz="4" w:space="0" w:color="000000"/>
              <w:left w:val="single" w:sz="4" w:space="0" w:color="000000"/>
              <w:right w:val="single" w:sz="4" w:space="0" w:color="000000"/>
            </w:tcBorders>
            <w:vAlign w:val="center"/>
          </w:tcPr>
          <w:p w:rsidR="00F52FE8" w:rsidRPr="00CC669F" w:rsidRDefault="00F52FE8" w:rsidP="00DA1EEB">
            <w:pPr>
              <w:jc w:val="center"/>
              <w:rPr>
                <w:sz w:val="28"/>
                <w:szCs w:val="28"/>
              </w:rPr>
            </w:pPr>
            <w:r w:rsidRPr="00CC669F">
              <w:rPr>
                <w:sz w:val="28"/>
                <w:szCs w:val="28"/>
              </w:rPr>
              <w:t>Содержание мероприятия</w:t>
            </w:r>
          </w:p>
        </w:tc>
        <w:tc>
          <w:tcPr>
            <w:tcW w:w="1559" w:type="dxa"/>
            <w:vMerge w:val="restart"/>
            <w:tcBorders>
              <w:top w:val="single" w:sz="4" w:space="0" w:color="000000"/>
              <w:left w:val="single" w:sz="4" w:space="0" w:color="000000"/>
              <w:right w:val="single" w:sz="4" w:space="0" w:color="000000"/>
            </w:tcBorders>
            <w:vAlign w:val="center"/>
          </w:tcPr>
          <w:p w:rsidR="00F52FE8" w:rsidRPr="00CC669F" w:rsidRDefault="00F52FE8" w:rsidP="00DA1EEB">
            <w:pPr>
              <w:jc w:val="center"/>
              <w:rPr>
                <w:sz w:val="28"/>
                <w:szCs w:val="28"/>
              </w:rPr>
            </w:pPr>
            <w:r w:rsidRPr="00CC669F">
              <w:rPr>
                <w:sz w:val="28"/>
                <w:szCs w:val="28"/>
              </w:rPr>
              <w:t>Срок исполнения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E8" w:rsidRPr="00CC669F" w:rsidRDefault="00F52FE8" w:rsidP="00DA1EEB">
            <w:pPr>
              <w:pStyle w:val="ConsPlusNormal"/>
              <w:snapToGrid w:val="0"/>
              <w:ind w:firstLine="0"/>
              <w:jc w:val="center"/>
              <w:rPr>
                <w:rFonts w:ascii="Times New Roman" w:hAnsi="Times New Roman" w:cs="Times New Roman"/>
                <w:sz w:val="28"/>
                <w:szCs w:val="28"/>
              </w:rPr>
            </w:pPr>
            <w:r w:rsidRPr="00CC669F">
              <w:rPr>
                <w:rFonts w:ascii="Times New Roman" w:hAnsi="Times New Roman" w:cs="Times New Roman"/>
                <w:sz w:val="28"/>
                <w:szCs w:val="28"/>
              </w:rPr>
              <w:t>Объем финансирования всего (тысяч рублей)</w:t>
            </w:r>
          </w:p>
        </w:tc>
        <w:tc>
          <w:tcPr>
            <w:tcW w:w="1843" w:type="dxa"/>
            <w:vMerge w:val="restart"/>
            <w:tcBorders>
              <w:top w:val="single" w:sz="4" w:space="0" w:color="000000"/>
              <w:left w:val="single" w:sz="4" w:space="0" w:color="000000"/>
              <w:right w:val="single" w:sz="4" w:space="0" w:color="000000"/>
            </w:tcBorders>
            <w:vAlign w:val="center"/>
          </w:tcPr>
          <w:p w:rsidR="00F52FE8" w:rsidRPr="00CC669F" w:rsidRDefault="00F52FE8" w:rsidP="00DA1EEB">
            <w:pPr>
              <w:pStyle w:val="ConsPlusNormal"/>
              <w:snapToGrid w:val="0"/>
              <w:ind w:firstLine="0"/>
              <w:jc w:val="center"/>
              <w:rPr>
                <w:rFonts w:ascii="Times New Roman" w:hAnsi="Times New Roman" w:cs="Times New Roman"/>
                <w:sz w:val="28"/>
                <w:szCs w:val="28"/>
              </w:rPr>
            </w:pPr>
            <w:r w:rsidRPr="00CC669F">
              <w:rPr>
                <w:rFonts w:ascii="Times New Roman" w:hAnsi="Times New Roman" w:cs="Times New Roman"/>
                <w:sz w:val="28"/>
                <w:szCs w:val="28"/>
              </w:rPr>
              <w:t>Ответственный исполнитель</w:t>
            </w:r>
          </w:p>
        </w:tc>
      </w:tr>
      <w:tr w:rsidR="00F52FE8" w:rsidRPr="00CC669F" w:rsidTr="00F52FE8">
        <w:trPr>
          <w:cantSplit/>
          <w:trHeight w:val="690"/>
        </w:trPr>
        <w:tc>
          <w:tcPr>
            <w:tcW w:w="567" w:type="dxa"/>
            <w:vMerge/>
            <w:tcBorders>
              <w:left w:val="single" w:sz="4" w:space="0" w:color="000000"/>
              <w:bottom w:val="single" w:sz="4" w:space="0" w:color="000000"/>
            </w:tcBorders>
            <w:shd w:val="clear" w:color="auto" w:fill="auto"/>
            <w:vAlign w:val="center"/>
          </w:tcPr>
          <w:p w:rsidR="00F52FE8" w:rsidRPr="00CC669F" w:rsidRDefault="00F52FE8" w:rsidP="000B682F">
            <w:pPr>
              <w:pStyle w:val="ConsPlusNormal"/>
              <w:snapToGrid w:val="0"/>
              <w:ind w:left="-70" w:right="-97" w:firstLine="0"/>
              <w:jc w:val="center"/>
              <w:rPr>
                <w:rFonts w:ascii="Times New Roman" w:hAnsi="Times New Roman" w:cs="Times New Roman"/>
                <w:sz w:val="28"/>
                <w:szCs w:val="28"/>
              </w:rPr>
            </w:pPr>
          </w:p>
        </w:tc>
        <w:tc>
          <w:tcPr>
            <w:tcW w:w="2552" w:type="dxa"/>
            <w:vMerge/>
            <w:tcBorders>
              <w:left w:val="single" w:sz="4" w:space="0" w:color="000000"/>
              <w:bottom w:val="single" w:sz="4" w:space="0" w:color="000000"/>
            </w:tcBorders>
            <w:shd w:val="clear" w:color="auto" w:fill="auto"/>
            <w:vAlign w:val="center"/>
          </w:tcPr>
          <w:p w:rsidR="00F52FE8" w:rsidRPr="00CC669F" w:rsidRDefault="00F52FE8" w:rsidP="000B682F">
            <w:pPr>
              <w:pStyle w:val="ConsPlusNormal"/>
              <w:snapToGrid w:val="0"/>
              <w:ind w:firstLine="0"/>
              <w:jc w:val="center"/>
              <w:rPr>
                <w:rFonts w:ascii="Times New Roman" w:hAnsi="Times New Roman" w:cs="Times New Roman"/>
                <w:sz w:val="28"/>
                <w:szCs w:val="28"/>
              </w:rPr>
            </w:pPr>
          </w:p>
        </w:tc>
        <w:tc>
          <w:tcPr>
            <w:tcW w:w="1701" w:type="dxa"/>
            <w:vMerge/>
            <w:tcBorders>
              <w:left w:val="single" w:sz="4" w:space="0" w:color="000000"/>
              <w:bottom w:val="single" w:sz="4" w:space="0" w:color="000000"/>
              <w:right w:val="single" w:sz="4" w:space="0" w:color="000000"/>
            </w:tcBorders>
          </w:tcPr>
          <w:p w:rsidR="00F52FE8" w:rsidRPr="00CC669F" w:rsidRDefault="00F52FE8" w:rsidP="00F74C90">
            <w:pPr>
              <w:rPr>
                <w:sz w:val="28"/>
                <w:szCs w:val="28"/>
              </w:rPr>
            </w:pPr>
          </w:p>
        </w:tc>
        <w:tc>
          <w:tcPr>
            <w:tcW w:w="1559" w:type="dxa"/>
            <w:vMerge/>
            <w:tcBorders>
              <w:left w:val="single" w:sz="4" w:space="0" w:color="000000"/>
              <w:bottom w:val="single" w:sz="4" w:space="0" w:color="000000"/>
              <w:right w:val="single" w:sz="4" w:space="0" w:color="000000"/>
            </w:tcBorders>
          </w:tcPr>
          <w:p w:rsidR="00F52FE8" w:rsidRPr="00CC669F" w:rsidRDefault="00F52FE8" w:rsidP="00F74C90">
            <w:pPr>
              <w:rPr>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E8" w:rsidRPr="00CC669F" w:rsidRDefault="007024ED" w:rsidP="000B682F">
            <w:pPr>
              <w:pStyle w:val="ConsPlusNormal"/>
              <w:snapToGrid w:val="0"/>
              <w:ind w:firstLine="0"/>
              <w:jc w:val="center"/>
              <w:rPr>
                <w:rFonts w:ascii="Times New Roman" w:hAnsi="Times New Roman" w:cs="Times New Roman"/>
                <w:sz w:val="28"/>
                <w:szCs w:val="28"/>
              </w:rPr>
            </w:pPr>
            <w:r>
              <w:rPr>
                <w:rFonts w:ascii="Times New Roman" w:hAnsi="Times New Roman" w:cs="Times New Roman"/>
                <w:sz w:val="28"/>
                <w:szCs w:val="28"/>
              </w:rPr>
              <w:t>в том числе 2018</w:t>
            </w:r>
            <w:r w:rsidR="00DD38E8">
              <w:rPr>
                <w:rFonts w:ascii="Times New Roman" w:hAnsi="Times New Roman" w:cs="Times New Roman"/>
                <w:sz w:val="28"/>
                <w:szCs w:val="28"/>
              </w:rPr>
              <w:t xml:space="preserve"> </w:t>
            </w:r>
            <w:r w:rsidR="00F52FE8" w:rsidRPr="00CC669F">
              <w:rPr>
                <w:rFonts w:ascii="Times New Roman" w:hAnsi="Times New Roman" w:cs="Times New Roman"/>
                <w:sz w:val="28"/>
                <w:szCs w:val="28"/>
              </w:rPr>
              <w:t>год</w:t>
            </w:r>
          </w:p>
        </w:tc>
        <w:tc>
          <w:tcPr>
            <w:tcW w:w="1843" w:type="dxa"/>
            <w:vMerge/>
            <w:tcBorders>
              <w:left w:val="single" w:sz="4" w:space="0" w:color="000000"/>
              <w:bottom w:val="single" w:sz="4" w:space="0" w:color="000000"/>
              <w:right w:val="single" w:sz="4" w:space="0" w:color="000000"/>
            </w:tcBorders>
          </w:tcPr>
          <w:p w:rsidR="00F52FE8" w:rsidRPr="00CC669F" w:rsidRDefault="00F52FE8" w:rsidP="000B682F">
            <w:pPr>
              <w:pStyle w:val="ConsPlusNormal"/>
              <w:snapToGrid w:val="0"/>
              <w:ind w:firstLine="0"/>
              <w:jc w:val="center"/>
              <w:rPr>
                <w:rFonts w:ascii="Times New Roman" w:hAnsi="Times New Roman" w:cs="Times New Roman"/>
                <w:sz w:val="28"/>
                <w:szCs w:val="28"/>
              </w:rPr>
            </w:pPr>
          </w:p>
        </w:tc>
      </w:tr>
      <w:tr w:rsidR="003C5577" w:rsidRPr="00CC669F" w:rsidTr="00F85FDB">
        <w:trPr>
          <w:cantSplit/>
          <w:trHeight w:val="2208"/>
        </w:trPr>
        <w:tc>
          <w:tcPr>
            <w:tcW w:w="567" w:type="dxa"/>
            <w:tcBorders>
              <w:top w:val="single" w:sz="4" w:space="0" w:color="000000"/>
              <w:left w:val="single" w:sz="4" w:space="0" w:color="000000"/>
            </w:tcBorders>
            <w:shd w:val="clear" w:color="auto" w:fill="auto"/>
            <w:vAlign w:val="center"/>
          </w:tcPr>
          <w:p w:rsidR="003C5577" w:rsidRPr="00CC669F" w:rsidRDefault="000211CB" w:rsidP="000B682F">
            <w:pPr>
              <w:snapToGrid w:val="0"/>
              <w:rPr>
                <w:sz w:val="28"/>
                <w:szCs w:val="28"/>
              </w:rPr>
            </w:pPr>
            <w:r w:rsidRPr="00CC669F">
              <w:rPr>
                <w:sz w:val="28"/>
                <w:szCs w:val="28"/>
              </w:rPr>
              <w:t>1</w:t>
            </w:r>
          </w:p>
        </w:tc>
        <w:tc>
          <w:tcPr>
            <w:tcW w:w="2552" w:type="dxa"/>
            <w:tcBorders>
              <w:top w:val="single" w:sz="4" w:space="0" w:color="000000"/>
              <w:left w:val="single" w:sz="4" w:space="0" w:color="000000"/>
            </w:tcBorders>
            <w:shd w:val="clear" w:color="auto" w:fill="auto"/>
            <w:vAlign w:val="center"/>
          </w:tcPr>
          <w:p w:rsidR="003C5577" w:rsidRPr="00CC669F" w:rsidRDefault="003C5577" w:rsidP="005C1390">
            <w:pPr>
              <w:snapToGrid w:val="0"/>
              <w:rPr>
                <w:sz w:val="28"/>
                <w:szCs w:val="28"/>
              </w:rPr>
            </w:pPr>
            <w:r w:rsidRPr="00CC669F">
              <w:rPr>
                <w:sz w:val="28"/>
                <w:szCs w:val="28"/>
              </w:rPr>
              <w:t xml:space="preserve">Нанесение дорожной разметки краской с микросферами стеклянными при помощи краскопульта высокого давления в х. </w:t>
            </w:r>
            <w:proofErr w:type="gramStart"/>
            <w:r w:rsidRPr="00CC669F">
              <w:rPr>
                <w:sz w:val="28"/>
                <w:szCs w:val="28"/>
              </w:rPr>
              <w:t>Бабиче-Кореновском</w:t>
            </w:r>
            <w:proofErr w:type="gramEnd"/>
            <w:r w:rsidRPr="00CC669F">
              <w:rPr>
                <w:sz w:val="28"/>
                <w:szCs w:val="28"/>
              </w:rPr>
              <w:t xml:space="preserve"> и в х. Пролетарском</w:t>
            </w:r>
          </w:p>
        </w:tc>
        <w:tc>
          <w:tcPr>
            <w:tcW w:w="1701" w:type="dxa"/>
            <w:tcBorders>
              <w:top w:val="single" w:sz="4" w:space="0" w:color="000000"/>
              <w:left w:val="single" w:sz="4" w:space="0" w:color="000000"/>
              <w:right w:val="single" w:sz="4" w:space="0" w:color="000000"/>
            </w:tcBorders>
          </w:tcPr>
          <w:p w:rsidR="003C5577" w:rsidRPr="00CC669F" w:rsidRDefault="00D20538" w:rsidP="00D03FA6">
            <w:pPr>
              <w:snapToGrid w:val="0"/>
              <w:jc w:val="center"/>
              <w:rPr>
                <w:sz w:val="28"/>
                <w:szCs w:val="28"/>
              </w:rPr>
            </w:pPr>
            <w:r w:rsidRPr="00CC669F">
              <w:rPr>
                <w:sz w:val="28"/>
                <w:szCs w:val="28"/>
              </w:rPr>
              <w:t>Нанесение дорожной разметки</w:t>
            </w:r>
          </w:p>
        </w:tc>
        <w:tc>
          <w:tcPr>
            <w:tcW w:w="1559" w:type="dxa"/>
            <w:tcBorders>
              <w:top w:val="single" w:sz="4" w:space="0" w:color="000000"/>
              <w:left w:val="single" w:sz="4" w:space="0" w:color="000000"/>
              <w:right w:val="single" w:sz="4" w:space="0" w:color="000000"/>
            </w:tcBorders>
          </w:tcPr>
          <w:p w:rsidR="00F522A3" w:rsidRPr="00CC669F" w:rsidRDefault="00F522A3" w:rsidP="00D03FA6">
            <w:pPr>
              <w:snapToGrid w:val="0"/>
              <w:jc w:val="center"/>
              <w:rPr>
                <w:sz w:val="28"/>
                <w:szCs w:val="28"/>
              </w:rPr>
            </w:pPr>
          </w:p>
          <w:p w:rsidR="00530F23" w:rsidRDefault="00530F23" w:rsidP="00D03FA6">
            <w:pPr>
              <w:snapToGrid w:val="0"/>
              <w:jc w:val="center"/>
              <w:rPr>
                <w:sz w:val="28"/>
                <w:szCs w:val="28"/>
                <w:lang w:val="en-US"/>
              </w:rPr>
            </w:pPr>
          </w:p>
          <w:p w:rsidR="00530F23" w:rsidRDefault="00530F23" w:rsidP="00D03FA6">
            <w:pPr>
              <w:snapToGrid w:val="0"/>
              <w:jc w:val="center"/>
              <w:rPr>
                <w:sz w:val="28"/>
                <w:szCs w:val="28"/>
                <w:lang w:val="en-US"/>
              </w:rPr>
            </w:pPr>
          </w:p>
          <w:p w:rsidR="00530F23" w:rsidRDefault="00530F23" w:rsidP="00D03FA6">
            <w:pPr>
              <w:snapToGrid w:val="0"/>
              <w:jc w:val="center"/>
              <w:rPr>
                <w:sz w:val="28"/>
                <w:szCs w:val="28"/>
                <w:lang w:val="en-US"/>
              </w:rPr>
            </w:pPr>
          </w:p>
          <w:p w:rsidR="003C5577" w:rsidRPr="00CC669F" w:rsidRDefault="00530F23" w:rsidP="00D03FA6">
            <w:pPr>
              <w:snapToGrid w:val="0"/>
              <w:jc w:val="center"/>
              <w:rPr>
                <w:sz w:val="28"/>
                <w:szCs w:val="28"/>
              </w:rPr>
            </w:pPr>
            <w:r w:rsidRPr="00530F23">
              <w:rPr>
                <w:sz w:val="28"/>
                <w:szCs w:val="28"/>
              </w:rPr>
              <w:t>(I-IV кв.)</w:t>
            </w:r>
          </w:p>
        </w:tc>
        <w:tc>
          <w:tcPr>
            <w:tcW w:w="1843" w:type="dxa"/>
            <w:tcBorders>
              <w:top w:val="single" w:sz="4" w:space="0" w:color="000000"/>
              <w:left w:val="single" w:sz="4" w:space="0" w:color="000000"/>
              <w:right w:val="single" w:sz="4" w:space="0" w:color="000000"/>
            </w:tcBorders>
            <w:shd w:val="clear" w:color="auto" w:fill="auto"/>
            <w:vAlign w:val="center"/>
          </w:tcPr>
          <w:p w:rsidR="003C5577" w:rsidRPr="00CC669F" w:rsidRDefault="002C24BC" w:rsidP="00D03FA6">
            <w:pPr>
              <w:snapToGrid w:val="0"/>
              <w:jc w:val="center"/>
              <w:rPr>
                <w:sz w:val="28"/>
                <w:szCs w:val="28"/>
              </w:rPr>
            </w:pPr>
            <w:r>
              <w:rPr>
                <w:sz w:val="28"/>
                <w:szCs w:val="28"/>
              </w:rPr>
              <w:t>27,0</w:t>
            </w:r>
          </w:p>
          <w:p w:rsidR="003C5577" w:rsidRPr="00CC669F" w:rsidRDefault="003C5577" w:rsidP="00147035">
            <w:pPr>
              <w:jc w:val="center"/>
              <w:rPr>
                <w:sz w:val="28"/>
                <w:szCs w:val="28"/>
              </w:rPr>
            </w:pPr>
          </w:p>
        </w:tc>
        <w:tc>
          <w:tcPr>
            <w:tcW w:w="1843" w:type="dxa"/>
            <w:tcBorders>
              <w:top w:val="single" w:sz="4" w:space="0" w:color="000000"/>
              <w:left w:val="single" w:sz="4" w:space="0" w:color="000000"/>
              <w:right w:val="single" w:sz="4" w:space="0" w:color="000000"/>
            </w:tcBorders>
          </w:tcPr>
          <w:p w:rsidR="003C5577" w:rsidRPr="00CC669F" w:rsidRDefault="003C5577" w:rsidP="0085009A">
            <w:pPr>
              <w:jc w:val="center"/>
              <w:rPr>
                <w:sz w:val="28"/>
                <w:szCs w:val="28"/>
              </w:rPr>
            </w:pPr>
            <w:r w:rsidRPr="00CC669F">
              <w:rPr>
                <w:sz w:val="28"/>
                <w:szCs w:val="28"/>
              </w:rPr>
              <w:t>Администрация Пролетарского сельского поселения Кореновского района</w:t>
            </w:r>
          </w:p>
        </w:tc>
      </w:tr>
      <w:tr w:rsidR="003C5577" w:rsidRPr="00CC669F" w:rsidTr="00F52FE8">
        <w:trPr>
          <w:cantSplit/>
          <w:trHeight w:val="240"/>
        </w:trPr>
        <w:tc>
          <w:tcPr>
            <w:tcW w:w="567" w:type="dxa"/>
            <w:tcBorders>
              <w:top w:val="single" w:sz="4" w:space="0" w:color="000000"/>
              <w:left w:val="single" w:sz="4" w:space="0" w:color="000000"/>
              <w:bottom w:val="single" w:sz="4" w:space="0" w:color="000000"/>
            </w:tcBorders>
            <w:shd w:val="clear" w:color="auto" w:fill="auto"/>
            <w:vAlign w:val="center"/>
          </w:tcPr>
          <w:p w:rsidR="003C5577" w:rsidRPr="00CC669F" w:rsidRDefault="000211CB" w:rsidP="000B682F">
            <w:pPr>
              <w:snapToGrid w:val="0"/>
              <w:rPr>
                <w:sz w:val="28"/>
                <w:szCs w:val="28"/>
              </w:rPr>
            </w:pPr>
            <w:r w:rsidRPr="00CC669F">
              <w:rPr>
                <w:sz w:val="28"/>
                <w:szCs w:val="28"/>
              </w:rPr>
              <w:t>2</w:t>
            </w:r>
          </w:p>
        </w:tc>
        <w:tc>
          <w:tcPr>
            <w:tcW w:w="2552" w:type="dxa"/>
            <w:tcBorders>
              <w:top w:val="single" w:sz="4" w:space="0" w:color="000000"/>
              <w:left w:val="single" w:sz="4" w:space="0" w:color="000000"/>
              <w:bottom w:val="single" w:sz="4" w:space="0" w:color="000000"/>
            </w:tcBorders>
            <w:shd w:val="clear" w:color="auto" w:fill="auto"/>
            <w:vAlign w:val="center"/>
          </w:tcPr>
          <w:p w:rsidR="003C5577" w:rsidRPr="00CC669F" w:rsidRDefault="003C5577" w:rsidP="005C1390">
            <w:pPr>
              <w:snapToGrid w:val="0"/>
              <w:rPr>
                <w:sz w:val="28"/>
                <w:szCs w:val="28"/>
              </w:rPr>
            </w:pPr>
            <w:r w:rsidRPr="00CC669F">
              <w:rPr>
                <w:sz w:val="28"/>
                <w:szCs w:val="28"/>
              </w:rPr>
              <w:t xml:space="preserve">Мониторинг профилактики детского дорожно-транспортного травматизма в образовательных учреждениях и анализ последствий дорожно-транспортных происшествий с участием детей на автомобильных дорогах. </w:t>
            </w:r>
            <w:r w:rsidRPr="00CC669F">
              <w:rPr>
                <w:sz w:val="28"/>
                <w:szCs w:val="28"/>
              </w:rPr>
              <w:br/>
            </w:r>
          </w:p>
        </w:tc>
        <w:tc>
          <w:tcPr>
            <w:tcW w:w="1701" w:type="dxa"/>
            <w:tcBorders>
              <w:top w:val="single" w:sz="4" w:space="0" w:color="000000"/>
              <w:left w:val="single" w:sz="4" w:space="0" w:color="000000"/>
              <w:bottom w:val="single" w:sz="4" w:space="0" w:color="000000"/>
              <w:right w:val="single" w:sz="4" w:space="0" w:color="000000"/>
            </w:tcBorders>
          </w:tcPr>
          <w:p w:rsidR="003C5577" w:rsidRPr="00CC669F" w:rsidRDefault="00C54CF3" w:rsidP="00D03FA6">
            <w:pPr>
              <w:snapToGrid w:val="0"/>
              <w:jc w:val="center"/>
              <w:rPr>
                <w:sz w:val="28"/>
                <w:szCs w:val="28"/>
              </w:rPr>
            </w:pPr>
            <w:r w:rsidRPr="00CC669F">
              <w:rPr>
                <w:sz w:val="28"/>
                <w:szCs w:val="28"/>
              </w:rPr>
              <w:t>Мониторинг профилактики детского дорожно-транспортного травматизма</w:t>
            </w:r>
          </w:p>
        </w:tc>
        <w:tc>
          <w:tcPr>
            <w:tcW w:w="1559" w:type="dxa"/>
            <w:tcBorders>
              <w:top w:val="single" w:sz="4" w:space="0" w:color="000000"/>
              <w:left w:val="single" w:sz="4" w:space="0" w:color="000000"/>
              <w:bottom w:val="single" w:sz="4" w:space="0" w:color="000000"/>
              <w:right w:val="single" w:sz="4" w:space="0" w:color="000000"/>
            </w:tcBorders>
          </w:tcPr>
          <w:p w:rsidR="000438E7" w:rsidRDefault="000438E7" w:rsidP="00D03FA6">
            <w:pPr>
              <w:snapToGrid w:val="0"/>
              <w:jc w:val="center"/>
              <w:rPr>
                <w:sz w:val="28"/>
                <w:szCs w:val="28"/>
              </w:rPr>
            </w:pPr>
          </w:p>
          <w:p w:rsidR="000438E7" w:rsidRDefault="000438E7" w:rsidP="00D03FA6">
            <w:pPr>
              <w:snapToGrid w:val="0"/>
              <w:jc w:val="center"/>
              <w:rPr>
                <w:sz w:val="28"/>
                <w:szCs w:val="28"/>
              </w:rPr>
            </w:pPr>
          </w:p>
          <w:p w:rsidR="000438E7" w:rsidRDefault="000438E7" w:rsidP="00D03FA6">
            <w:pPr>
              <w:snapToGrid w:val="0"/>
              <w:jc w:val="center"/>
              <w:rPr>
                <w:sz w:val="28"/>
                <w:szCs w:val="28"/>
              </w:rPr>
            </w:pPr>
          </w:p>
          <w:p w:rsidR="000438E7" w:rsidRDefault="000438E7" w:rsidP="00D03FA6">
            <w:pPr>
              <w:snapToGrid w:val="0"/>
              <w:jc w:val="center"/>
              <w:rPr>
                <w:sz w:val="28"/>
                <w:szCs w:val="28"/>
              </w:rPr>
            </w:pPr>
          </w:p>
          <w:p w:rsidR="003C5577" w:rsidRPr="00CC669F" w:rsidRDefault="000438E7" w:rsidP="00D03FA6">
            <w:pPr>
              <w:snapToGrid w:val="0"/>
              <w:jc w:val="center"/>
              <w:rPr>
                <w:sz w:val="28"/>
                <w:szCs w:val="28"/>
              </w:rPr>
            </w:pPr>
            <w:r>
              <w:rPr>
                <w:sz w:val="28"/>
                <w:szCs w:val="28"/>
              </w:rPr>
              <w:t>Постоянно</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577" w:rsidRPr="00CC669F" w:rsidRDefault="005E3B56" w:rsidP="00D03FA6">
            <w:pPr>
              <w:snapToGrid w:val="0"/>
              <w:jc w:val="center"/>
              <w:rPr>
                <w:sz w:val="28"/>
                <w:szCs w:val="28"/>
              </w:rPr>
            </w:pPr>
            <w:r w:rsidRPr="00CC669F">
              <w:rPr>
                <w:sz w:val="28"/>
                <w:szCs w:val="28"/>
              </w:rPr>
              <w:t>Без финансирования</w:t>
            </w:r>
          </w:p>
        </w:tc>
        <w:tc>
          <w:tcPr>
            <w:tcW w:w="1843" w:type="dxa"/>
            <w:tcBorders>
              <w:top w:val="single" w:sz="4" w:space="0" w:color="000000"/>
              <w:left w:val="single" w:sz="4" w:space="0" w:color="000000"/>
              <w:bottom w:val="single" w:sz="4" w:space="0" w:color="000000"/>
              <w:right w:val="single" w:sz="4" w:space="0" w:color="000000"/>
            </w:tcBorders>
          </w:tcPr>
          <w:p w:rsidR="003C5577" w:rsidRPr="00CC669F" w:rsidRDefault="003C5577" w:rsidP="0085009A">
            <w:pPr>
              <w:jc w:val="center"/>
              <w:rPr>
                <w:sz w:val="28"/>
                <w:szCs w:val="28"/>
              </w:rPr>
            </w:pPr>
            <w:r w:rsidRPr="00CC669F">
              <w:rPr>
                <w:sz w:val="28"/>
                <w:szCs w:val="28"/>
              </w:rPr>
              <w:t>Администрация Пролетарского сельского поселения Кореновского района</w:t>
            </w:r>
          </w:p>
        </w:tc>
      </w:tr>
      <w:tr w:rsidR="003C5577" w:rsidRPr="00CC669F" w:rsidTr="00F52FE8">
        <w:trPr>
          <w:cantSplit/>
          <w:trHeight w:val="240"/>
        </w:trPr>
        <w:tc>
          <w:tcPr>
            <w:tcW w:w="567" w:type="dxa"/>
            <w:tcBorders>
              <w:top w:val="single" w:sz="4" w:space="0" w:color="000000"/>
              <w:left w:val="single" w:sz="4" w:space="0" w:color="000000"/>
              <w:bottom w:val="single" w:sz="4" w:space="0" w:color="000000"/>
            </w:tcBorders>
            <w:shd w:val="clear" w:color="auto" w:fill="auto"/>
            <w:vAlign w:val="center"/>
          </w:tcPr>
          <w:p w:rsidR="003C5577" w:rsidRPr="00CC669F" w:rsidRDefault="000211CB" w:rsidP="000B682F">
            <w:pPr>
              <w:snapToGrid w:val="0"/>
              <w:rPr>
                <w:sz w:val="28"/>
                <w:szCs w:val="28"/>
              </w:rPr>
            </w:pPr>
            <w:r w:rsidRPr="00CC669F">
              <w:rPr>
                <w:sz w:val="28"/>
                <w:szCs w:val="28"/>
              </w:rPr>
              <w:lastRenderedPageBreak/>
              <w:t>3</w:t>
            </w:r>
          </w:p>
        </w:tc>
        <w:tc>
          <w:tcPr>
            <w:tcW w:w="2552" w:type="dxa"/>
            <w:tcBorders>
              <w:top w:val="single" w:sz="4" w:space="0" w:color="000000"/>
              <w:left w:val="single" w:sz="4" w:space="0" w:color="000000"/>
              <w:bottom w:val="single" w:sz="4" w:space="0" w:color="000000"/>
            </w:tcBorders>
            <w:shd w:val="clear" w:color="auto" w:fill="auto"/>
            <w:vAlign w:val="center"/>
          </w:tcPr>
          <w:p w:rsidR="003C5577" w:rsidRPr="00CC669F" w:rsidRDefault="003C5577" w:rsidP="000B682F">
            <w:pPr>
              <w:snapToGrid w:val="0"/>
              <w:rPr>
                <w:sz w:val="28"/>
                <w:szCs w:val="28"/>
              </w:rPr>
            </w:pPr>
            <w:r w:rsidRPr="00CC669F">
              <w:rPr>
                <w:sz w:val="28"/>
                <w:szCs w:val="28"/>
              </w:rPr>
              <w:t>Изготовление уголков по правилам дорожного движения, использование компьютерных программ вобразовательных учреждений с целью использования их в процессе обучения безопасному поведению на дорогах</w:t>
            </w:r>
          </w:p>
        </w:tc>
        <w:tc>
          <w:tcPr>
            <w:tcW w:w="1701" w:type="dxa"/>
            <w:tcBorders>
              <w:top w:val="single" w:sz="4" w:space="0" w:color="000000"/>
              <w:left w:val="single" w:sz="4" w:space="0" w:color="000000"/>
              <w:bottom w:val="single" w:sz="4" w:space="0" w:color="000000"/>
              <w:right w:val="single" w:sz="4" w:space="0" w:color="000000"/>
            </w:tcBorders>
          </w:tcPr>
          <w:p w:rsidR="003C5577" w:rsidRPr="00CC669F" w:rsidRDefault="00950FB1" w:rsidP="00D03FA6">
            <w:pPr>
              <w:snapToGrid w:val="0"/>
              <w:jc w:val="center"/>
              <w:rPr>
                <w:sz w:val="28"/>
                <w:szCs w:val="28"/>
              </w:rPr>
            </w:pPr>
            <w:r w:rsidRPr="00CC669F">
              <w:rPr>
                <w:sz w:val="28"/>
                <w:szCs w:val="28"/>
              </w:rPr>
              <w:t>Изготовление уголков по правилам дорожного движения</w:t>
            </w:r>
          </w:p>
        </w:tc>
        <w:tc>
          <w:tcPr>
            <w:tcW w:w="1559" w:type="dxa"/>
            <w:tcBorders>
              <w:top w:val="single" w:sz="4" w:space="0" w:color="000000"/>
              <w:left w:val="single" w:sz="4" w:space="0" w:color="000000"/>
              <w:bottom w:val="single" w:sz="4" w:space="0" w:color="000000"/>
              <w:right w:val="single" w:sz="4" w:space="0" w:color="000000"/>
            </w:tcBorders>
          </w:tcPr>
          <w:p w:rsidR="003C5577" w:rsidRPr="00CC669F" w:rsidRDefault="003C5577" w:rsidP="00D03FA6">
            <w:pPr>
              <w:snapToGrid w:val="0"/>
              <w:jc w:val="center"/>
              <w:rPr>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577" w:rsidRPr="00CC669F" w:rsidRDefault="005E3B56" w:rsidP="00D03FA6">
            <w:pPr>
              <w:snapToGrid w:val="0"/>
              <w:jc w:val="center"/>
              <w:rPr>
                <w:sz w:val="28"/>
                <w:szCs w:val="28"/>
              </w:rPr>
            </w:pPr>
            <w:r w:rsidRPr="00CC669F">
              <w:rPr>
                <w:sz w:val="28"/>
                <w:szCs w:val="28"/>
              </w:rPr>
              <w:t>Без финансирования</w:t>
            </w:r>
          </w:p>
        </w:tc>
        <w:tc>
          <w:tcPr>
            <w:tcW w:w="1843" w:type="dxa"/>
            <w:tcBorders>
              <w:top w:val="single" w:sz="4" w:space="0" w:color="000000"/>
              <w:left w:val="single" w:sz="4" w:space="0" w:color="000000"/>
              <w:bottom w:val="single" w:sz="4" w:space="0" w:color="000000"/>
              <w:right w:val="single" w:sz="4" w:space="0" w:color="000000"/>
            </w:tcBorders>
          </w:tcPr>
          <w:p w:rsidR="003C5577" w:rsidRPr="00CC669F" w:rsidRDefault="003C5577" w:rsidP="0085009A">
            <w:pPr>
              <w:jc w:val="center"/>
              <w:rPr>
                <w:sz w:val="28"/>
                <w:szCs w:val="28"/>
              </w:rPr>
            </w:pPr>
            <w:r w:rsidRPr="00CC669F">
              <w:rPr>
                <w:sz w:val="28"/>
                <w:szCs w:val="28"/>
              </w:rPr>
              <w:t>Администрация Пролетарского сельского поселения Кореновского района</w:t>
            </w:r>
          </w:p>
        </w:tc>
      </w:tr>
      <w:tr w:rsidR="003C5577" w:rsidRPr="00CC669F" w:rsidTr="00F52FE8">
        <w:trPr>
          <w:cantSplit/>
          <w:trHeight w:val="240"/>
        </w:trPr>
        <w:tc>
          <w:tcPr>
            <w:tcW w:w="567" w:type="dxa"/>
            <w:tcBorders>
              <w:top w:val="single" w:sz="4" w:space="0" w:color="000000"/>
              <w:left w:val="single" w:sz="4" w:space="0" w:color="000000"/>
              <w:bottom w:val="single" w:sz="4" w:space="0" w:color="000000"/>
            </w:tcBorders>
            <w:shd w:val="clear" w:color="auto" w:fill="auto"/>
            <w:vAlign w:val="center"/>
          </w:tcPr>
          <w:p w:rsidR="003C5577" w:rsidRPr="00CC669F" w:rsidRDefault="000211CB" w:rsidP="000B682F">
            <w:pPr>
              <w:snapToGrid w:val="0"/>
              <w:rPr>
                <w:sz w:val="28"/>
                <w:szCs w:val="28"/>
              </w:rPr>
            </w:pPr>
            <w:r w:rsidRPr="00CC669F">
              <w:rPr>
                <w:sz w:val="28"/>
                <w:szCs w:val="28"/>
              </w:rPr>
              <w:t>4</w:t>
            </w:r>
          </w:p>
        </w:tc>
        <w:tc>
          <w:tcPr>
            <w:tcW w:w="2552" w:type="dxa"/>
            <w:tcBorders>
              <w:top w:val="single" w:sz="4" w:space="0" w:color="000000"/>
              <w:left w:val="single" w:sz="4" w:space="0" w:color="000000"/>
              <w:bottom w:val="single" w:sz="4" w:space="0" w:color="000000"/>
            </w:tcBorders>
            <w:shd w:val="clear" w:color="auto" w:fill="auto"/>
            <w:vAlign w:val="center"/>
          </w:tcPr>
          <w:p w:rsidR="003C5577" w:rsidRPr="003B6C32" w:rsidRDefault="003C5577" w:rsidP="00AF40A4">
            <w:pPr>
              <w:snapToGrid w:val="0"/>
              <w:rPr>
                <w:sz w:val="28"/>
                <w:szCs w:val="28"/>
              </w:rPr>
            </w:pPr>
            <w:r w:rsidRPr="00CC669F">
              <w:rPr>
                <w:sz w:val="28"/>
                <w:szCs w:val="28"/>
              </w:rPr>
              <w:t>Проведение семинаров по повышению квалификации преподавательского состава общеобразовательных школ и детских дошкольных учреждений по обучению детей безопасному поведению на дорогах.</w:t>
            </w:r>
          </w:p>
        </w:tc>
        <w:tc>
          <w:tcPr>
            <w:tcW w:w="1701" w:type="dxa"/>
            <w:tcBorders>
              <w:top w:val="single" w:sz="4" w:space="0" w:color="000000"/>
              <w:left w:val="single" w:sz="4" w:space="0" w:color="000000"/>
              <w:bottom w:val="single" w:sz="4" w:space="0" w:color="000000"/>
              <w:right w:val="single" w:sz="4" w:space="0" w:color="000000"/>
            </w:tcBorders>
          </w:tcPr>
          <w:p w:rsidR="00530F23" w:rsidRPr="003B6C32" w:rsidRDefault="00530F23" w:rsidP="00D03FA6">
            <w:pPr>
              <w:snapToGrid w:val="0"/>
              <w:jc w:val="center"/>
              <w:rPr>
                <w:sz w:val="28"/>
                <w:szCs w:val="28"/>
              </w:rPr>
            </w:pPr>
          </w:p>
          <w:p w:rsidR="00530F23" w:rsidRPr="003B6C32" w:rsidRDefault="00530F23" w:rsidP="00D03FA6">
            <w:pPr>
              <w:snapToGrid w:val="0"/>
              <w:jc w:val="center"/>
              <w:rPr>
                <w:sz w:val="28"/>
                <w:szCs w:val="28"/>
              </w:rPr>
            </w:pPr>
          </w:p>
          <w:p w:rsidR="00530F23" w:rsidRPr="003B6C32" w:rsidRDefault="00530F23" w:rsidP="00D03FA6">
            <w:pPr>
              <w:snapToGrid w:val="0"/>
              <w:jc w:val="center"/>
              <w:rPr>
                <w:sz w:val="28"/>
                <w:szCs w:val="28"/>
              </w:rPr>
            </w:pPr>
          </w:p>
          <w:p w:rsidR="00530F23" w:rsidRPr="003B6C32" w:rsidRDefault="00530F23" w:rsidP="00D03FA6">
            <w:pPr>
              <w:snapToGrid w:val="0"/>
              <w:jc w:val="center"/>
              <w:rPr>
                <w:sz w:val="28"/>
                <w:szCs w:val="28"/>
              </w:rPr>
            </w:pPr>
          </w:p>
          <w:p w:rsidR="00530F23" w:rsidRPr="003B6C32" w:rsidRDefault="00530F23" w:rsidP="00D03FA6">
            <w:pPr>
              <w:snapToGrid w:val="0"/>
              <w:jc w:val="center"/>
              <w:rPr>
                <w:sz w:val="28"/>
                <w:szCs w:val="28"/>
              </w:rPr>
            </w:pPr>
          </w:p>
          <w:p w:rsidR="003C5577" w:rsidRPr="00CC669F" w:rsidRDefault="00950FB1" w:rsidP="00D03FA6">
            <w:pPr>
              <w:snapToGrid w:val="0"/>
              <w:jc w:val="center"/>
              <w:rPr>
                <w:sz w:val="28"/>
                <w:szCs w:val="28"/>
              </w:rPr>
            </w:pPr>
            <w:r w:rsidRPr="00CC669F">
              <w:rPr>
                <w:sz w:val="28"/>
                <w:szCs w:val="28"/>
              </w:rPr>
              <w:t>Проведение семинаров</w:t>
            </w:r>
          </w:p>
        </w:tc>
        <w:tc>
          <w:tcPr>
            <w:tcW w:w="1559" w:type="dxa"/>
            <w:tcBorders>
              <w:top w:val="single" w:sz="4" w:space="0" w:color="000000"/>
              <w:left w:val="single" w:sz="4" w:space="0" w:color="000000"/>
              <w:bottom w:val="single" w:sz="4" w:space="0" w:color="000000"/>
              <w:right w:val="single" w:sz="4" w:space="0" w:color="000000"/>
            </w:tcBorders>
          </w:tcPr>
          <w:p w:rsidR="003C5577" w:rsidRPr="00CC669F" w:rsidRDefault="003C5577" w:rsidP="00D03FA6">
            <w:pPr>
              <w:snapToGrid w:val="0"/>
              <w:jc w:val="center"/>
              <w:rPr>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577" w:rsidRPr="00CC669F" w:rsidRDefault="005E3B56" w:rsidP="00D03FA6">
            <w:pPr>
              <w:snapToGrid w:val="0"/>
              <w:jc w:val="center"/>
              <w:rPr>
                <w:sz w:val="28"/>
                <w:szCs w:val="28"/>
              </w:rPr>
            </w:pPr>
            <w:r w:rsidRPr="00CC669F">
              <w:rPr>
                <w:sz w:val="28"/>
                <w:szCs w:val="28"/>
              </w:rPr>
              <w:t>Без финансирования</w:t>
            </w:r>
          </w:p>
        </w:tc>
        <w:tc>
          <w:tcPr>
            <w:tcW w:w="1843" w:type="dxa"/>
            <w:tcBorders>
              <w:top w:val="single" w:sz="4" w:space="0" w:color="000000"/>
              <w:left w:val="single" w:sz="4" w:space="0" w:color="000000"/>
              <w:bottom w:val="single" w:sz="4" w:space="0" w:color="000000"/>
              <w:right w:val="single" w:sz="4" w:space="0" w:color="000000"/>
            </w:tcBorders>
          </w:tcPr>
          <w:p w:rsidR="003C5577" w:rsidRPr="00CC669F" w:rsidRDefault="003C5577" w:rsidP="0085009A">
            <w:pPr>
              <w:jc w:val="center"/>
              <w:rPr>
                <w:sz w:val="28"/>
                <w:szCs w:val="28"/>
              </w:rPr>
            </w:pPr>
            <w:r w:rsidRPr="00CC669F">
              <w:rPr>
                <w:sz w:val="28"/>
                <w:szCs w:val="28"/>
              </w:rPr>
              <w:t>Администрация Пролетарского сельского поселения Кореновского района</w:t>
            </w:r>
          </w:p>
        </w:tc>
      </w:tr>
      <w:tr w:rsidR="00530F23" w:rsidRPr="00CC669F" w:rsidTr="00F52FE8">
        <w:trPr>
          <w:cantSplit/>
          <w:trHeight w:val="240"/>
        </w:trPr>
        <w:tc>
          <w:tcPr>
            <w:tcW w:w="567" w:type="dxa"/>
            <w:tcBorders>
              <w:top w:val="single" w:sz="4" w:space="0" w:color="000000"/>
              <w:left w:val="single" w:sz="4" w:space="0" w:color="000000"/>
              <w:bottom w:val="single" w:sz="4" w:space="0" w:color="000000"/>
            </w:tcBorders>
            <w:shd w:val="clear" w:color="auto" w:fill="auto"/>
            <w:vAlign w:val="center"/>
          </w:tcPr>
          <w:p w:rsidR="00530F23" w:rsidRPr="00530F23" w:rsidRDefault="00530F23" w:rsidP="000B682F">
            <w:pPr>
              <w:snapToGrid w:val="0"/>
              <w:rPr>
                <w:sz w:val="28"/>
                <w:szCs w:val="28"/>
                <w:lang w:val="en-US"/>
              </w:rPr>
            </w:pPr>
            <w:r>
              <w:rPr>
                <w:sz w:val="28"/>
                <w:szCs w:val="28"/>
                <w:lang w:val="en-US"/>
              </w:rPr>
              <w:t>5</w:t>
            </w:r>
          </w:p>
        </w:tc>
        <w:tc>
          <w:tcPr>
            <w:tcW w:w="2552" w:type="dxa"/>
            <w:tcBorders>
              <w:top w:val="single" w:sz="4" w:space="0" w:color="000000"/>
              <w:left w:val="single" w:sz="4" w:space="0" w:color="000000"/>
              <w:bottom w:val="single" w:sz="4" w:space="0" w:color="000000"/>
            </w:tcBorders>
            <w:shd w:val="clear" w:color="auto" w:fill="auto"/>
            <w:vAlign w:val="center"/>
          </w:tcPr>
          <w:p w:rsidR="00530F23" w:rsidRPr="00CC669F" w:rsidRDefault="00530F23" w:rsidP="000B682F">
            <w:pPr>
              <w:snapToGrid w:val="0"/>
              <w:rPr>
                <w:sz w:val="28"/>
                <w:szCs w:val="28"/>
              </w:rPr>
            </w:pPr>
            <w:r w:rsidRPr="00530F23">
              <w:rPr>
                <w:sz w:val="28"/>
                <w:szCs w:val="28"/>
              </w:rPr>
              <w:t>Установка дорожных знаков в населенных пунктах поселения</w:t>
            </w:r>
          </w:p>
        </w:tc>
        <w:tc>
          <w:tcPr>
            <w:tcW w:w="1701" w:type="dxa"/>
            <w:tcBorders>
              <w:top w:val="single" w:sz="4" w:space="0" w:color="000000"/>
              <w:left w:val="single" w:sz="4" w:space="0" w:color="000000"/>
              <w:bottom w:val="single" w:sz="4" w:space="0" w:color="000000"/>
              <w:right w:val="single" w:sz="4" w:space="0" w:color="000000"/>
            </w:tcBorders>
          </w:tcPr>
          <w:p w:rsidR="00530F23" w:rsidRPr="00CC669F" w:rsidRDefault="00530F23" w:rsidP="008B082C">
            <w:pPr>
              <w:snapToGrid w:val="0"/>
              <w:jc w:val="center"/>
              <w:rPr>
                <w:sz w:val="28"/>
                <w:szCs w:val="28"/>
              </w:rPr>
            </w:pPr>
            <w:r w:rsidRPr="00530F23">
              <w:rPr>
                <w:sz w:val="28"/>
                <w:szCs w:val="28"/>
              </w:rPr>
              <w:t>Установка дорожных знаков в населенных пунктах поселения</w:t>
            </w:r>
          </w:p>
        </w:tc>
        <w:tc>
          <w:tcPr>
            <w:tcW w:w="1559" w:type="dxa"/>
            <w:tcBorders>
              <w:top w:val="single" w:sz="4" w:space="0" w:color="000000"/>
              <w:left w:val="single" w:sz="4" w:space="0" w:color="000000"/>
              <w:bottom w:val="single" w:sz="4" w:space="0" w:color="000000"/>
              <w:right w:val="single" w:sz="4" w:space="0" w:color="000000"/>
            </w:tcBorders>
          </w:tcPr>
          <w:p w:rsidR="00B77A01" w:rsidRPr="003B6C32" w:rsidRDefault="00B77A01" w:rsidP="008B082C">
            <w:pPr>
              <w:snapToGrid w:val="0"/>
              <w:jc w:val="center"/>
              <w:rPr>
                <w:sz w:val="28"/>
                <w:szCs w:val="28"/>
              </w:rPr>
            </w:pPr>
          </w:p>
          <w:p w:rsidR="00B77A01" w:rsidRPr="003B6C32" w:rsidRDefault="00B77A01" w:rsidP="008B082C">
            <w:pPr>
              <w:snapToGrid w:val="0"/>
              <w:jc w:val="center"/>
              <w:rPr>
                <w:sz w:val="28"/>
                <w:szCs w:val="28"/>
              </w:rPr>
            </w:pPr>
          </w:p>
          <w:p w:rsidR="00B77A01" w:rsidRPr="003B6C32" w:rsidRDefault="00B77A01" w:rsidP="008B082C">
            <w:pPr>
              <w:snapToGrid w:val="0"/>
              <w:jc w:val="center"/>
              <w:rPr>
                <w:sz w:val="28"/>
                <w:szCs w:val="28"/>
              </w:rPr>
            </w:pPr>
          </w:p>
          <w:p w:rsidR="00530F23" w:rsidRPr="00CC669F" w:rsidRDefault="00B77A01" w:rsidP="008B082C">
            <w:pPr>
              <w:snapToGrid w:val="0"/>
              <w:jc w:val="center"/>
              <w:rPr>
                <w:sz w:val="28"/>
                <w:szCs w:val="28"/>
              </w:rPr>
            </w:pPr>
            <w:r w:rsidRPr="00530F23">
              <w:rPr>
                <w:sz w:val="28"/>
                <w:szCs w:val="28"/>
              </w:rPr>
              <w:t>(I-IV кв.)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F23" w:rsidRPr="00FC5222" w:rsidRDefault="002C24BC" w:rsidP="00D03FA6">
            <w:pPr>
              <w:snapToGrid w:val="0"/>
              <w:jc w:val="center"/>
              <w:rPr>
                <w:sz w:val="28"/>
                <w:szCs w:val="28"/>
              </w:rPr>
            </w:pPr>
            <w:r>
              <w:rPr>
                <w:sz w:val="28"/>
                <w:szCs w:val="28"/>
              </w:rPr>
              <w:t>50,</w:t>
            </w:r>
            <w:r w:rsidR="004C7815">
              <w:rPr>
                <w:sz w:val="28"/>
                <w:szCs w:val="28"/>
              </w:rPr>
              <w:t>0</w:t>
            </w:r>
          </w:p>
        </w:tc>
        <w:tc>
          <w:tcPr>
            <w:tcW w:w="1843" w:type="dxa"/>
            <w:tcBorders>
              <w:top w:val="single" w:sz="4" w:space="0" w:color="000000"/>
              <w:left w:val="single" w:sz="4" w:space="0" w:color="000000"/>
              <w:bottom w:val="single" w:sz="4" w:space="0" w:color="000000"/>
              <w:right w:val="single" w:sz="4" w:space="0" w:color="000000"/>
            </w:tcBorders>
          </w:tcPr>
          <w:p w:rsidR="00530F23" w:rsidRPr="00CC669F" w:rsidRDefault="00312C8D" w:rsidP="00D03FA6">
            <w:pPr>
              <w:snapToGrid w:val="0"/>
              <w:jc w:val="center"/>
              <w:rPr>
                <w:sz w:val="28"/>
                <w:szCs w:val="28"/>
              </w:rPr>
            </w:pPr>
            <w:r w:rsidRPr="00CC669F">
              <w:rPr>
                <w:sz w:val="28"/>
                <w:szCs w:val="28"/>
              </w:rPr>
              <w:t>Администрация Пролетарского сельского поселения Кореновского района</w:t>
            </w:r>
          </w:p>
        </w:tc>
      </w:tr>
      <w:tr w:rsidR="007A7078" w:rsidRPr="00CC669F" w:rsidTr="00F52FE8">
        <w:trPr>
          <w:cantSplit/>
          <w:trHeight w:val="240"/>
        </w:trPr>
        <w:tc>
          <w:tcPr>
            <w:tcW w:w="567" w:type="dxa"/>
            <w:tcBorders>
              <w:top w:val="single" w:sz="4" w:space="0" w:color="000000"/>
              <w:left w:val="single" w:sz="4" w:space="0" w:color="000000"/>
              <w:bottom w:val="single" w:sz="4" w:space="0" w:color="000000"/>
            </w:tcBorders>
            <w:shd w:val="clear" w:color="auto" w:fill="auto"/>
            <w:vAlign w:val="center"/>
          </w:tcPr>
          <w:p w:rsidR="007A7078" w:rsidRPr="007A7078" w:rsidRDefault="007A7078" w:rsidP="000B682F">
            <w:pPr>
              <w:snapToGrid w:val="0"/>
              <w:rPr>
                <w:sz w:val="28"/>
                <w:szCs w:val="28"/>
              </w:rPr>
            </w:pPr>
            <w:r>
              <w:rPr>
                <w:sz w:val="28"/>
                <w:szCs w:val="28"/>
              </w:rPr>
              <w:t>6</w:t>
            </w:r>
          </w:p>
        </w:tc>
        <w:tc>
          <w:tcPr>
            <w:tcW w:w="2552" w:type="dxa"/>
            <w:tcBorders>
              <w:top w:val="single" w:sz="4" w:space="0" w:color="000000"/>
              <w:left w:val="single" w:sz="4" w:space="0" w:color="000000"/>
              <w:bottom w:val="single" w:sz="4" w:space="0" w:color="000000"/>
            </w:tcBorders>
            <w:shd w:val="clear" w:color="auto" w:fill="auto"/>
            <w:vAlign w:val="center"/>
          </w:tcPr>
          <w:p w:rsidR="007A7078" w:rsidRPr="00530F23" w:rsidRDefault="007A7078" w:rsidP="000B682F">
            <w:pPr>
              <w:snapToGrid w:val="0"/>
              <w:rPr>
                <w:sz w:val="28"/>
                <w:szCs w:val="28"/>
              </w:rPr>
            </w:pPr>
            <w:r w:rsidRPr="007A7078">
              <w:rPr>
                <w:sz w:val="28"/>
                <w:szCs w:val="28"/>
              </w:rPr>
              <w:t>Монтаж искусственной дорожной неровности (ИДН)</w:t>
            </w:r>
          </w:p>
        </w:tc>
        <w:tc>
          <w:tcPr>
            <w:tcW w:w="1701" w:type="dxa"/>
            <w:tcBorders>
              <w:top w:val="single" w:sz="4" w:space="0" w:color="000000"/>
              <w:left w:val="single" w:sz="4" w:space="0" w:color="000000"/>
              <w:bottom w:val="single" w:sz="4" w:space="0" w:color="000000"/>
              <w:right w:val="single" w:sz="4" w:space="0" w:color="000000"/>
            </w:tcBorders>
          </w:tcPr>
          <w:p w:rsidR="007A7078" w:rsidRPr="00530F23" w:rsidRDefault="007A7078" w:rsidP="008B082C">
            <w:pPr>
              <w:snapToGrid w:val="0"/>
              <w:jc w:val="center"/>
              <w:rPr>
                <w:sz w:val="28"/>
                <w:szCs w:val="28"/>
              </w:rPr>
            </w:pPr>
            <w:r w:rsidRPr="007A7078">
              <w:rPr>
                <w:sz w:val="28"/>
                <w:szCs w:val="28"/>
              </w:rPr>
              <w:t>Монтаж искусственной дорожной неровности (ИДН)</w:t>
            </w:r>
          </w:p>
        </w:tc>
        <w:tc>
          <w:tcPr>
            <w:tcW w:w="1559" w:type="dxa"/>
            <w:tcBorders>
              <w:top w:val="single" w:sz="4" w:space="0" w:color="000000"/>
              <w:left w:val="single" w:sz="4" w:space="0" w:color="000000"/>
              <w:bottom w:val="single" w:sz="4" w:space="0" w:color="000000"/>
              <w:right w:val="single" w:sz="4" w:space="0" w:color="000000"/>
            </w:tcBorders>
          </w:tcPr>
          <w:p w:rsidR="007A7078" w:rsidRDefault="007A7078" w:rsidP="008B082C">
            <w:pPr>
              <w:snapToGrid w:val="0"/>
              <w:jc w:val="center"/>
              <w:rPr>
                <w:sz w:val="28"/>
                <w:szCs w:val="28"/>
              </w:rPr>
            </w:pPr>
          </w:p>
          <w:p w:rsidR="007A7078" w:rsidRPr="003B6C32" w:rsidRDefault="007A7078" w:rsidP="008B082C">
            <w:pPr>
              <w:snapToGrid w:val="0"/>
              <w:jc w:val="center"/>
              <w:rPr>
                <w:sz w:val="28"/>
                <w:szCs w:val="28"/>
              </w:rPr>
            </w:pPr>
            <w:r>
              <w:rPr>
                <w:sz w:val="28"/>
                <w:szCs w:val="28"/>
              </w:rPr>
              <w:t>(</w:t>
            </w:r>
            <w:r w:rsidRPr="007A7078">
              <w:rPr>
                <w:sz w:val="28"/>
                <w:szCs w:val="28"/>
              </w:rPr>
              <w:t>IV кв.)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078" w:rsidRPr="007A7078" w:rsidRDefault="00E2545A" w:rsidP="00D03FA6">
            <w:pPr>
              <w:snapToGrid w:val="0"/>
              <w:jc w:val="center"/>
              <w:rPr>
                <w:sz w:val="28"/>
                <w:szCs w:val="28"/>
              </w:rPr>
            </w:pPr>
            <w:r>
              <w:rPr>
                <w:sz w:val="28"/>
                <w:szCs w:val="28"/>
              </w:rPr>
              <w:t>48,8</w:t>
            </w:r>
          </w:p>
        </w:tc>
        <w:tc>
          <w:tcPr>
            <w:tcW w:w="1843" w:type="dxa"/>
            <w:tcBorders>
              <w:top w:val="single" w:sz="4" w:space="0" w:color="000000"/>
              <w:left w:val="single" w:sz="4" w:space="0" w:color="000000"/>
              <w:bottom w:val="single" w:sz="4" w:space="0" w:color="000000"/>
              <w:right w:val="single" w:sz="4" w:space="0" w:color="000000"/>
            </w:tcBorders>
          </w:tcPr>
          <w:p w:rsidR="007A7078" w:rsidRPr="00CC669F" w:rsidRDefault="007A7078" w:rsidP="00D03FA6">
            <w:pPr>
              <w:snapToGrid w:val="0"/>
              <w:jc w:val="center"/>
              <w:rPr>
                <w:sz w:val="28"/>
                <w:szCs w:val="28"/>
              </w:rPr>
            </w:pPr>
          </w:p>
        </w:tc>
      </w:tr>
      <w:tr w:rsidR="00F52FE8" w:rsidRPr="00CC669F" w:rsidTr="00F52FE8">
        <w:trPr>
          <w:cantSplit/>
          <w:trHeight w:val="240"/>
        </w:trPr>
        <w:tc>
          <w:tcPr>
            <w:tcW w:w="567" w:type="dxa"/>
            <w:tcBorders>
              <w:top w:val="single" w:sz="4" w:space="0" w:color="000000"/>
              <w:left w:val="single" w:sz="4" w:space="0" w:color="000000"/>
              <w:bottom w:val="single" w:sz="4" w:space="0" w:color="000000"/>
            </w:tcBorders>
            <w:shd w:val="clear" w:color="auto" w:fill="auto"/>
            <w:vAlign w:val="center"/>
          </w:tcPr>
          <w:p w:rsidR="00F52FE8" w:rsidRPr="00CC669F" w:rsidRDefault="00F52FE8" w:rsidP="000B682F">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vAlign w:val="center"/>
          </w:tcPr>
          <w:p w:rsidR="00F52FE8" w:rsidRPr="00CC669F" w:rsidRDefault="00F52FE8" w:rsidP="000B682F">
            <w:pPr>
              <w:snapToGrid w:val="0"/>
              <w:rPr>
                <w:sz w:val="28"/>
                <w:szCs w:val="28"/>
              </w:rPr>
            </w:pPr>
            <w:r w:rsidRPr="00CC669F">
              <w:rPr>
                <w:sz w:val="28"/>
                <w:szCs w:val="28"/>
              </w:rPr>
              <w:t>Итого:</w:t>
            </w:r>
          </w:p>
        </w:tc>
        <w:tc>
          <w:tcPr>
            <w:tcW w:w="1701" w:type="dxa"/>
            <w:tcBorders>
              <w:top w:val="single" w:sz="4" w:space="0" w:color="000000"/>
              <w:left w:val="single" w:sz="4" w:space="0" w:color="000000"/>
              <w:bottom w:val="single" w:sz="4" w:space="0" w:color="000000"/>
              <w:right w:val="single" w:sz="4" w:space="0" w:color="000000"/>
            </w:tcBorders>
          </w:tcPr>
          <w:p w:rsidR="00F52FE8" w:rsidRPr="00CC669F" w:rsidRDefault="00F52FE8" w:rsidP="008B082C">
            <w:pPr>
              <w:snapToGrid w:val="0"/>
              <w:jc w:val="center"/>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F52FE8" w:rsidRPr="00CC669F" w:rsidRDefault="00F52FE8" w:rsidP="008B082C">
            <w:pPr>
              <w:snapToGrid w:val="0"/>
              <w:jc w:val="center"/>
              <w:rPr>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E8" w:rsidRPr="003B6C32" w:rsidRDefault="00E2545A" w:rsidP="00D03FA6">
            <w:pPr>
              <w:snapToGrid w:val="0"/>
              <w:jc w:val="center"/>
              <w:rPr>
                <w:sz w:val="28"/>
                <w:szCs w:val="28"/>
              </w:rPr>
            </w:pPr>
            <w:r>
              <w:rPr>
                <w:sz w:val="28"/>
                <w:szCs w:val="28"/>
              </w:rPr>
              <w:t>125,</w:t>
            </w:r>
            <w:r w:rsidR="004C7815">
              <w:rPr>
                <w:sz w:val="28"/>
                <w:szCs w:val="28"/>
              </w:rPr>
              <w:t>8</w:t>
            </w:r>
          </w:p>
        </w:tc>
        <w:tc>
          <w:tcPr>
            <w:tcW w:w="1843" w:type="dxa"/>
            <w:tcBorders>
              <w:top w:val="single" w:sz="4" w:space="0" w:color="000000"/>
              <w:left w:val="single" w:sz="4" w:space="0" w:color="000000"/>
              <w:bottom w:val="single" w:sz="4" w:space="0" w:color="000000"/>
              <w:right w:val="single" w:sz="4" w:space="0" w:color="000000"/>
            </w:tcBorders>
          </w:tcPr>
          <w:p w:rsidR="00F52FE8" w:rsidRPr="00CC669F" w:rsidRDefault="00F52FE8" w:rsidP="00D03FA6">
            <w:pPr>
              <w:snapToGrid w:val="0"/>
              <w:jc w:val="center"/>
              <w:rPr>
                <w:sz w:val="28"/>
                <w:szCs w:val="28"/>
              </w:rPr>
            </w:pPr>
          </w:p>
        </w:tc>
      </w:tr>
    </w:tbl>
    <w:p w:rsidR="007830A3" w:rsidRPr="00CC669F" w:rsidRDefault="007830A3" w:rsidP="00EA6965">
      <w:pPr>
        <w:pStyle w:val="21"/>
        <w:jc w:val="left"/>
        <w:rPr>
          <w:szCs w:val="28"/>
        </w:rPr>
      </w:pPr>
    </w:p>
    <w:p w:rsidR="00AA1316" w:rsidRPr="00CC669F" w:rsidRDefault="00AA1316" w:rsidP="00D67E6D">
      <w:pPr>
        <w:pStyle w:val="ConsPlusNormal"/>
        <w:numPr>
          <w:ilvl w:val="0"/>
          <w:numId w:val="7"/>
        </w:numPr>
        <w:spacing w:before="120"/>
        <w:jc w:val="center"/>
        <w:rPr>
          <w:rFonts w:ascii="Times New Roman" w:hAnsi="Times New Roman" w:cs="Times New Roman"/>
          <w:sz w:val="28"/>
          <w:szCs w:val="28"/>
        </w:rPr>
      </w:pPr>
      <w:r w:rsidRPr="00CC669F">
        <w:rPr>
          <w:rFonts w:ascii="Times New Roman" w:hAnsi="Times New Roman" w:cs="Times New Roman"/>
          <w:sz w:val="28"/>
          <w:szCs w:val="28"/>
        </w:rPr>
        <w:lastRenderedPageBreak/>
        <w:t>Ресурсное обеспечение</w:t>
      </w:r>
    </w:p>
    <w:p w:rsidR="00E44BC8" w:rsidRPr="00CC669F" w:rsidRDefault="00261FA4" w:rsidP="005C4315">
      <w:pPr>
        <w:ind w:left="705"/>
        <w:rPr>
          <w:sz w:val="28"/>
          <w:szCs w:val="28"/>
        </w:rPr>
      </w:pPr>
      <w:r w:rsidRPr="00CC669F">
        <w:rPr>
          <w:sz w:val="28"/>
          <w:szCs w:val="28"/>
        </w:rPr>
        <w:t>Объемы и источники финансирования ведомственной целевой 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2"/>
        <w:gridCol w:w="1859"/>
        <w:gridCol w:w="2976"/>
      </w:tblGrid>
      <w:tr w:rsidR="00261FA4" w:rsidRPr="00CC669F" w:rsidTr="003B1551">
        <w:trPr>
          <w:cantSplit/>
        </w:trPr>
        <w:tc>
          <w:tcPr>
            <w:tcW w:w="4912" w:type="dxa"/>
            <w:vMerge w:val="restart"/>
          </w:tcPr>
          <w:p w:rsidR="00261FA4" w:rsidRPr="00CC669F" w:rsidRDefault="00261FA4" w:rsidP="003B1551">
            <w:pPr>
              <w:autoSpaceDE w:val="0"/>
              <w:autoSpaceDN w:val="0"/>
              <w:adjustRightInd w:val="0"/>
              <w:jc w:val="center"/>
              <w:rPr>
                <w:sz w:val="28"/>
                <w:szCs w:val="28"/>
              </w:rPr>
            </w:pPr>
            <w:r w:rsidRPr="00CC669F">
              <w:rPr>
                <w:sz w:val="28"/>
                <w:szCs w:val="28"/>
              </w:rPr>
              <w:t xml:space="preserve">Источники финансирования </w:t>
            </w:r>
          </w:p>
        </w:tc>
        <w:tc>
          <w:tcPr>
            <w:tcW w:w="4835" w:type="dxa"/>
            <w:gridSpan w:val="2"/>
          </w:tcPr>
          <w:p w:rsidR="00261FA4" w:rsidRPr="00CC669F" w:rsidRDefault="00261FA4" w:rsidP="003B1551">
            <w:pPr>
              <w:autoSpaceDE w:val="0"/>
              <w:autoSpaceDN w:val="0"/>
              <w:adjustRightInd w:val="0"/>
              <w:jc w:val="center"/>
              <w:rPr>
                <w:sz w:val="28"/>
                <w:szCs w:val="28"/>
              </w:rPr>
            </w:pPr>
            <w:r w:rsidRPr="00CC669F">
              <w:rPr>
                <w:sz w:val="28"/>
                <w:szCs w:val="28"/>
              </w:rPr>
              <w:t xml:space="preserve">Объемы финансирования, тыс. рублей </w:t>
            </w:r>
          </w:p>
        </w:tc>
      </w:tr>
      <w:tr w:rsidR="00261FA4" w:rsidRPr="00CC669F" w:rsidTr="003B1551">
        <w:trPr>
          <w:cantSplit/>
        </w:trPr>
        <w:tc>
          <w:tcPr>
            <w:tcW w:w="4912" w:type="dxa"/>
            <w:vMerge/>
          </w:tcPr>
          <w:p w:rsidR="00261FA4" w:rsidRPr="00CC669F" w:rsidRDefault="00261FA4" w:rsidP="003B1551">
            <w:pPr>
              <w:autoSpaceDE w:val="0"/>
              <w:autoSpaceDN w:val="0"/>
              <w:adjustRightInd w:val="0"/>
              <w:jc w:val="center"/>
              <w:rPr>
                <w:sz w:val="28"/>
                <w:szCs w:val="28"/>
              </w:rPr>
            </w:pPr>
          </w:p>
        </w:tc>
        <w:tc>
          <w:tcPr>
            <w:tcW w:w="1859" w:type="dxa"/>
          </w:tcPr>
          <w:p w:rsidR="00261FA4" w:rsidRPr="00CC669F" w:rsidRDefault="00261FA4" w:rsidP="003B1551">
            <w:pPr>
              <w:autoSpaceDE w:val="0"/>
              <w:autoSpaceDN w:val="0"/>
              <w:adjustRightInd w:val="0"/>
              <w:jc w:val="center"/>
              <w:rPr>
                <w:sz w:val="28"/>
                <w:szCs w:val="28"/>
              </w:rPr>
            </w:pPr>
            <w:r w:rsidRPr="00CC669F">
              <w:rPr>
                <w:sz w:val="28"/>
                <w:szCs w:val="28"/>
              </w:rPr>
              <w:t>всего</w:t>
            </w:r>
          </w:p>
        </w:tc>
        <w:tc>
          <w:tcPr>
            <w:tcW w:w="2976" w:type="dxa"/>
          </w:tcPr>
          <w:p w:rsidR="00261FA4" w:rsidRPr="00CC669F" w:rsidRDefault="0000690D" w:rsidP="003B1551">
            <w:pPr>
              <w:autoSpaceDE w:val="0"/>
              <w:autoSpaceDN w:val="0"/>
              <w:adjustRightInd w:val="0"/>
              <w:jc w:val="center"/>
              <w:rPr>
                <w:sz w:val="28"/>
                <w:szCs w:val="28"/>
              </w:rPr>
            </w:pPr>
            <w:r>
              <w:rPr>
                <w:sz w:val="28"/>
                <w:szCs w:val="28"/>
              </w:rPr>
              <w:t>2018</w:t>
            </w:r>
            <w:r w:rsidR="00261FA4" w:rsidRPr="00CC669F">
              <w:rPr>
                <w:sz w:val="28"/>
                <w:szCs w:val="28"/>
              </w:rPr>
              <w:t xml:space="preserve"> г.</w:t>
            </w:r>
          </w:p>
        </w:tc>
      </w:tr>
      <w:tr w:rsidR="00261FA4" w:rsidRPr="00CC669F" w:rsidTr="003B1551">
        <w:tc>
          <w:tcPr>
            <w:tcW w:w="4912" w:type="dxa"/>
          </w:tcPr>
          <w:p w:rsidR="00261FA4" w:rsidRPr="00CC669F" w:rsidRDefault="00261FA4" w:rsidP="003B1551">
            <w:pPr>
              <w:autoSpaceDE w:val="0"/>
              <w:autoSpaceDN w:val="0"/>
              <w:adjustRightInd w:val="0"/>
              <w:jc w:val="center"/>
              <w:rPr>
                <w:sz w:val="28"/>
                <w:szCs w:val="28"/>
              </w:rPr>
            </w:pPr>
            <w:r w:rsidRPr="00CC669F">
              <w:rPr>
                <w:sz w:val="28"/>
                <w:szCs w:val="28"/>
              </w:rPr>
              <w:t>1</w:t>
            </w:r>
          </w:p>
        </w:tc>
        <w:tc>
          <w:tcPr>
            <w:tcW w:w="1859" w:type="dxa"/>
          </w:tcPr>
          <w:p w:rsidR="00261FA4" w:rsidRPr="00CC669F" w:rsidRDefault="00261FA4" w:rsidP="003B1551">
            <w:pPr>
              <w:autoSpaceDE w:val="0"/>
              <w:autoSpaceDN w:val="0"/>
              <w:adjustRightInd w:val="0"/>
              <w:jc w:val="center"/>
              <w:rPr>
                <w:sz w:val="28"/>
                <w:szCs w:val="28"/>
              </w:rPr>
            </w:pPr>
            <w:r w:rsidRPr="00CC669F">
              <w:rPr>
                <w:sz w:val="28"/>
                <w:szCs w:val="28"/>
              </w:rPr>
              <w:t>2</w:t>
            </w:r>
          </w:p>
        </w:tc>
        <w:tc>
          <w:tcPr>
            <w:tcW w:w="2976" w:type="dxa"/>
          </w:tcPr>
          <w:p w:rsidR="00261FA4" w:rsidRPr="00CC669F" w:rsidRDefault="00261FA4" w:rsidP="003B1551">
            <w:pPr>
              <w:autoSpaceDE w:val="0"/>
              <w:autoSpaceDN w:val="0"/>
              <w:adjustRightInd w:val="0"/>
              <w:jc w:val="center"/>
              <w:rPr>
                <w:sz w:val="28"/>
                <w:szCs w:val="28"/>
              </w:rPr>
            </w:pPr>
          </w:p>
        </w:tc>
      </w:tr>
      <w:tr w:rsidR="00261FA4" w:rsidRPr="00CC669F" w:rsidTr="003B1551">
        <w:tc>
          <w:tcPr>
            <w:tcW w:w="4912" w:type="dxa"/>
          </w:tcPr>
          <w:p w:rsidR="00261FA4" w:rsidRPr="00CC669F" w:rsidRDefault="00261FA4" w:rsidP="003B1551">
            <w:pPr>
              <w:autoSpaceDE w:val="0"/>
              <w:autoSpaceDN w:val="0"/>
              <w:adjustRightInd w:val="0"/>
              <w:rPr>
                <w:sz w:val="28"/>
                <w:szCs w:val="28"/>
              </w:rPr>
            </w:pPr>
            <w:r w:rsidRPr="00CC669F">
              <w:rPr>
                <w:sz w:val="28"/>
                <w:szCs w:val="28"/>
              </w:rPr>
              <w:t>Федеральный бюджет (на условиях софинансирования)</w:t>
            </w:r>
          </w:p>
        </w:tc>
        <w:tc>
          <w:tcPr>
            <w:tcW w:w="1859" w:type="dxa"/>
          </w:tcPr>
          <w:p w:rsidR="00261FA4" w:rsidRPr="00CC669F" w:rsidRDefault="00261FA4" w:rsidP="003B1551">
            <w:pPr>
              <w:autoSpaceDE w:val="0"/>
              <w:autoSpaceDN w:val="0"/>
              <w:adjustRightInd w:val="0"/>
              <w:jc w:val="center"/>
              <w:rPr>
                <w:sz w:val="28"/>
                <w:szCs w:val="28"/>
              </w:rPr>
            </w:pPr>
            <w:r w:rsidRPr="00CC669F">
              <w:rPr>
                <w:sz w:val="28"/>
                <w:szCs w:val="28"/>
              </w:rPr>
              <w:t>-</w:t>
            </w:r>
          </w:p>
        </w:tc>
        <w:tc>
          <w:tcPr>
            <w:tcW w:w="2976" w:type="dxa"/>
          </w:tcPr>
          <w:p w:rsidR="00261FA4" w:rsidRPr="00CC669F" w:rsidRDefault="00261FA4" w:rsidP="003B1551">
            <w:pPr>
              <w:autoSpaceDE w:val="0"/>
              <w:autoSpaceDN w:val="0"/>
              <w:adjustRightInd w:val="0"/>
              <w:jc w:val="center"/>
              <w:rPr>
                <w:sz w:val="28"/>
                <w:szCs w:val="28"/>
              </w:rPr>
            </w:pPr>
            <w:r w:rsidRPr="00CC669F">
              <w:rPr>
                <w:sz w:val="28"/>
                <w:szCs w:val="28"/>
              </w:rPr>
              <w:t>-</w:t>
            </w:r>
          </w:p>
        </w:tc>
      </w:tr>
      <w:tr w:rsidR="00261FA4" w:rsidRPr="00CC669F" w:rsidTr="003B1551">
        <w:tc>
          <w:tcPr>
            <w:tcW w:w="4912" w:type="dxa"/>
          </w:tcPr>
          <w:p w:rsidR="00261FA4" w:rsidRPr="00CC669F" w:rsidRDefault="00261FA4" w:rsidP="003B1551">
            <w:pPr>
              <w:autoSpaceDE w:val="0"/>
              <w:autoSpaceDN w:val="0"/>
              <w:adjustRightInd w:val="0"/>
              <w:rPr>
                <w:sz w:val="28"/>
                <w:szCs w:val="28"/>
              </w:rPr>
            </w:pPr>
            <w:r w:rsidRPr="00CC669F">
              <w:rPr>
                <w:sz w:val="28"/>
                <w:szCs w:val="28"/>
              </w:rPr>
              <w:t>Краевой бюджет (на условиях софинансирования)</w:t>
            </w:r>
          </w:p>
        </w:tc>
        <w:tc>
          <w:tcPr>
            <w:tcW w:w="1859" w:type="dxa"/>
          </w:tcPr>
          <w:p w:rsidR="00261FA4" w:rsidRPr="00CC669F" w:rsidRDefault="00261FA4" w:rsidP="003B1551">
            <w:pPr>
              <w:autoSpaceDE w:val="0"/>
              <w:autoSpaceDN w:val="0"/>
              <w:adjustRightInd w:val="0"/>
              <w:jc w:val="center"/>
              <w:rPr>
                <w:sz w:val="28"/>
                <w:szCs w:val="28"/>
              </w:rPr>
            </w:pPr>
            <w:r w:rsidRPr="00CC669F">
              <w:rPr>
                <w:sz w:val="28"/>
                <w:szCs w:val="28"/>
              </w:rPr>
              <w:t>-</w:t>
            </w:r>
          </w:p>
        </w:tc>
        <w:tc>
          <w:tcPr>
            <w:tcW w:w="2976" w:type="dxa"/>
          </w:tcPr>
          <w:p w:rsidR="00261FA4" w:rsidRPr="00CC669F" w:rsidRDefault="00261FA4" w:rsidP="003B1551">
            <w:pPr>
              <w:autoSpaceDE w:val="0"/>
              <w:autoSpaceDN w:val="0"/>
              <w:adjustRightInd w:val="0"/>
              <w:jc w:val="center"/>
              <w:rPr>
                <w:sz w:val="28"/>
                <w:szCs w:val="28"/>
              </w:rPr>
            </w:pPr>
            <w:r w:rsidRPr="00CC669F">
              <w:rPr>
                <w:sz w:val="28"/>
                <w:szCs w:val="28"/>
              </w:rPr>
              <w:t>-</w:t>
            </w:r>
          </w:p>
        </w:tc>
      </w:tr>
      <w:tr w:rsidR="00261FA4" w:rsidRPr="00CC669F" w:rsidTr="003B1551">
        <w:tc>
          <w:tcPr>
            <w:tcW w:w="4912" w:type="dxa"/>
          </w:tcPr>
          <w:p w:rsidR="00261FA4" w:rsidRPr="00CC669F" w:rsidRDefault="00261FA4" w:rsidP="003B1551">
            <w:pPr>
              <w:autoSpaceDE w:val="0"/>
              <w:autoSpaceDN w:val="0"/>
              <w:adjustRightInd w:val="0"/>
              <w:rPr>
                <w:sz w:val="28"/>
                <w:szCs w:val="28"/>
              </w:rPr>
            </w:pPr>
            <w:r w:rsidRPr="00CC669F">
              <w:rPr>
                <w:sz w:val="28"/>
                <w:szCs w:val="28"/>
              </w:rPr>
              <w:t>Местный бюджет</w:t>
            </w:r>
          </w:p>
        </w:tc>
        <w:tc>
          <w:tcPr>
            <w:tcW w:w="1859" w:type="dxa"/>
            <w:vAlign w:val="center"/>
          </w:tcPr>
          <w:p w:rsidR="00261FA4" w:rsidRPr="003B6C32" w:rsidRDefault="00A66CB4" w:rsidP="003B1551">
            <w:pPr>
              <w:autoSpaceDE w:val="0"/>
              <w:autoSpaceDN w:val="0"/>
              <w:adjustRightInd w:val="0"/>
              <w:jc w:val="center"/>
              <w:rPr>
                <w:sz w:val="28"/>
                <w:szCs w:val="28"/>
              </w:rPr>
            </w:pPr>
            <w:r>
              <w:rPr>
                <w:sz w:val="28"/>
                <w:szCs w:val="28"/>
              </w:rPr>
              <w:t>125,</w:t>
            </w:r>
            <w:r w:rsidR="00DD1AD4">
              <w:rPr>
                <w:sz w:val="28"/>
                <w:szCs w:val="28"/>
              </w:rPr>
              <w:t>8</w:t>
            </w:r>
          </w:p>
        </w:tc>
        <w:tc>
          <w:tcPr>
            <w:tcW w:w="2976" w:type="dxa"/>
            <w:vAlign w:val="center"/>
          </w:tcPr>
          <w:p w:rsidR="00261FA4" w:rsidRPr="003B6C32" w:rsidRDefault="00DD1AD4" w:rsidP="003B1551">
            <w:pPr>
              <w:autoSpaceDE w:val="0"/>
              <w:autoSpaceDN w:val="0"/>
              <w:adjustRightInd w:val="0"/>
              <w:jc w:val="center"/>
              <w:rPr>
                <w:sz w:val="28"/>
                <w:szCs w:val="28"/>
              </w:rPr>
            </w:pPr>
            <w:r>
              <w:rPr>
                <w:sz w:val="28"/>
                <w:szCs w:val="28"/>
              </w:rPr>
              <w:t>125,8</w:t>
            </w:r>
          </w:p>
        </w:tc>
      </w:tr>
      <w:tr w:rsidR="00261FA4" w:rsidRPr="00CC669F" w:rsidTr="003B1551">
        <w:tc>
          <w:tcPr>
            <w:tcW w:w="4912" w:type="dxa"/>
          </w:tcPr>
          <w:p w:rsidR="00261FA4" w:rsidRPr="00CC669F" w:rsidRDefault="00261FA4" w:rsidP="003B1551">
            <w:pPr>
              <w:autoSpaceDE w:val="0"/>
              <w:autoSpaceDN w:val="0"/>
              <w:adjustRightInd w:val="0"/>
              <w:rPr>
                <w:sz w:val="28"/>
                <w:szCs w:val="28"/>
              </w:rPr>
            </w:pPr>
            <w:r w:rsidRPr="00CC669F">
              <w:rPr>
                <w:sz w:val="28"/>
                <w:szCs w:val="28"/>
              </w:rPr>
              <w:t xml:space="preserve">Внебюджетные источники финансирования  </w:t>
            </w:r>
          </w:p>
        </w:tc>
        <w:tc>
          <w:tcPr>
            <w:tcW w:w="1859" w:type="dxa"/>
          </w:tcPr>
          <w:p w:rsidR="00261FA4" w:rsidRPr="00CC669F" w:rsidRDefault="00261FA4" w:rsidP="003B1551">
            <w:pPr>
              <w:autoSpaceDE w:val="0"/>
              <w:autoSpaceDN w:val="0"/>
              <w:adjustRightInd w:val="0"/>
              <w:jc w:val="center"/>
              <w:rPr>
                <w:sz w:val="28"/>
                <w:szCs w:val="28"/>
              </w:rPr>
            </w:pPr>
            <w:r w:rsidRPr="00CC669F">
              <w:rPr>
                <w:sz w:val="28"/>
                <w:szCs w:val="28"/>
              </w:rPr>
              <w:t>-</w:t>
            </w:r>
          </w:p>
        </w:tc>
        <w:tc>
          <w:tcPr>
            <w:tcW w:w="2976" w:type="dxa"/>
          </w:tcPr>
          <w:p w:rsidR="00261FA4" w:rsidRPr="00CC669F" w:rsidRDefault="00261FA4" w:rsidP="003B1551">
            <w:pPr>
              <w:autoSpaceDE w:val="0"/>
              <w:autoSpaceDN w:val="0"/>
              <w:adjustRightInd w:val="0"/>
              <w:jc w:val="center"/>
              <w:rPr>
                <w:sz w:val="28"/>
                <w:szCs w:val="28"/>
              </w:rPr>
            </w:pPr>
            <w:r w:rsidRPr="00CC669F">
              <w:rPr>
                <w:sz w:val="28"/>
                <w:szCs w:val="28"/>
              </w:rPr>
              <w:t>-</w:t>
            </w:r>
          </w:p>
        </w:tc>
      </w:tr>
      <w:tr w:rsidR="00DD1AD4" w:rsidRPr="00CC669F" w:rsidTr="00303F82">
        <w:tc>
          <w:tcPr>
            <w:tcW w:w="4912" w:type="dxa"/>
          </w:tcPr>
          <w:p w:rsidR="00DD1AD4" w:rsidRPr="00CC669F" w:rsidRDefault="00DD1AD4" w:rsidP="003B1551">
            <w:pPr>
              <w:autoSpaceDE w:val="0"/>
              <w:autoSpaceDN w:val="0"/>
              <w:adjustRightInd w:val="0"/>
              <w:rPr>
                <w:sz w:val="28"/>
                <w:szCs w:val="28"/>
              </w:rPr>
            </w:pPr>
            <w:r w:rsidRPr="00CC669F">
              <w:rPr>
                <w:sz w:val="28"/>
                <w:szCs w:val="28"/>
              </w:rPr>
              <w:t>Всего по программе</w:t>
            </w:r>
          </w:p>
        </w:tc>
        <w:tc>
          <w:tcPr>
            <w:tcW w:w="1859" w:type="dxa"/>
            <w:vAlign w:val="center"/>
          </w:tcPr>
          <w:p w:rsidR="00DD1AD4" w:rsidRPr="003B6C32" w:rsidRDefault="00DD1AD4" w:rsidP="009C3F02">
            <w:pPr>
              <w:autoSpaceDE w:val="0"/>
              <w:autoSpaceDN w:val="0"/>
              <w:adjustRightInd w:val="0"/>
              <w:jc w:val="center"/>
              <w:rPr>
                <w:sz w:val="28"/>
                <w:szCs w:val="28"/>
              </w:rPr>
            </w:pPr>
            <w:r>
              <w:rPr>
                <w:sz w:val="28"/>
                <w:szCs w:val="28"/>
              </w:rPr>
              <w:t>125,8</w:t>
            </w:r>
          </w:p>
        </w:tc>
        <w:tc>
          <w:tcPr>
            <w:tcW w:w="2976" w:type="dxa"/>
            <w:vAlign w:val="center"/>
          </w:tcPr>
          <w:p w:rsidR="00DD1AD4" w:rsidRPr="003B6C32" w:rsidRDefault="00DD1AD4" w:rsidP="009C3F02">
            <w:pPr>
              <w:autoSpaceDE w:val="0"/>
              <w:autoSpaceDN w:val="0"/>
              <w:adjustRightInd w:val="0"/>
              <w:jc w:val="center"/>
              <w:rPr>
                <w:sz w:val="28"/>
                <w:szCs w:val="28"/>
              </w:rPr>
            </w:pPr>
            <w:r>
              <w:rPr>
                <w:sz w:val="28"/>
                <w:szCs w:val="28"/>
              </w:rPr>
              <w:t>125,8</w:t>
            </w:r>
          </w:p>
        </w:tc>
      </w:tr>
    </w:tbl>
    <w:p w:rsidR="00A87E24" w:rsidRPr="00CC669F" w:rsidRDefault="000E7506" w:rsidP="000E7506">
      <w:pPr>
        <w:pStyle w:val="ConsPlusNormal"/>
        <w:numPr>
          <w:ilvl w:val="0"/>
          <w:numId w:val="7"/>
        </w:numPr>
        <w:spacing w:before="120"/>
        <w:jc w:val="center"/>
        <w:rPr>
          <w:rFonts w:ascii="Times New Roman" w:hAnsi="Times New Roman" w:cs="Times New Roman"/>
          <w:sz w:val="28"/>
          <w:szCs w:val="28"/>
        </w:rPr>
      </w:pPr>
      <w:r w:rsidRPr="00CC669F">
        <w:rPr>
          <w:rFonts w:ascii="Times New Roman" w:hAnsi="Times New Roman" w:cs="Times New Roman"/>
          <w:sz w:val="28"/>
          <w:szCs w:val="28"/>
        </w:rPr>
        <w:t>Организ</w:t>
      </w:r>
      <w:r w:rsidR="004518E6" w:rsidRPr="00CC669F">
        <w:rPr>
          <w:rFonts w:ascii="Times New Roman" w:hAnsi="Times New Roman" w:cs="Times New Roman"/>
          <w:sz w:val="28"/>
          <w:szCs w:val="28"/>
        </w:rPr>
        <w:t>ация управления  Программой</w:t>
      </w:r>
    </w:p>
    <w:p w:rsidR="00341445" w:rsidRPr="00CC669F" w:rsidRDefault="00341445" w:rsidP="00C619F4">
      <w:pPr>
        <w:jc w:val="both"/>
        <w:rPr>
          <w:sz w:val="28"/>
          <w:szCs w:val="28"/>
        </w:rPr>
      </w:pPr>
    </w:p>
    <w:p w:rsidR="009418B7" w:rsidRPr="00CC669F" w:rsidRDefault="006162F9" w:rsidP="007B79EF">
      <w:pPr>
        <w:ind w:firstLine="851"/>
        <w:jc w:val="both"/>
        <w:rPr>
          <w:sz w:val="28"/>
          <w:szCs w:val="28"/>
        </w:rPr>
      </w:pPr>
      <w:proofErr w:type="gramStart"/>
      <w:r w:rsidRPr="00CC669F">
        <w:rPr>
          <w:sz w:val="28"/>
          <w:szCs w:val="28"/>
        </w:rPr>
        <w:t>Контроль за</w:t>
      </w:r>
      <w:proofErr w:type="gramEnd"/>
      <w:r w:rsidRPr="00CC669F">
        <w:rPr>
          <w:sz w:val="28"/>
          <w:szCs w:val="28"/>
        </w:rPr>
        <w:t xml:space="preserve"> ходом реализации Программы, форма и сроки представления отчетности об исполнении Программы осуществляются в соответствии с постановлением администрацией Пролетарского сельского поселения Кореновского района  от  19  мая 2015 года №108 «Об утверждении Порядка разработки, утверждения и реализации ведомственных целевых программ Пролетарского сельского поселения Кореновского района».</w:t>
      </w:r>
    </w:p>
    <w:p w:rsidR="00341445" w:rsidRPr="00CC669F" w:rsidRDefault="00341445" w:rsidP="00341445">
      <w:pPr>
        <w:jc w:val="both"/>
        <w:rPr>
          <w:sz w:val="28"/>
          <w:szCs w:val="28"/>
        </w:rPr>
      </w:pPr>
    </w:p>
    <w:p w:rsidR="00061A59" w:rsidRPr="00CC669F" w:rsidRDefault="00061A59" w:rsidP="00061A59">
      <w:pPr>
        <w:numPr>
          <w:ilvl w:val="0"/>
          <w:numId w:val="7"/>
        </w:numPr>
        <w:tabs>
          <w:tab w:val="left" w:pos="-15"/>
        </w:tabs>
        <w:spacing w:after="200" w:line="276" w:lineRule="auto"/>
        <w:contextualSpacing/>
        <w:jc w:val="center"/>
        <w:rPr>
          <w:sz w:val="28"/>
          <w:szCs w:val="28"/>
        </w:rPr>
      </w:pPr>
      <w:r w:rsidRPr="00CC669F">
        <w:rPr>
          <w:sz w:val="28"/>
          <w:szCs w:val="28"/>
        </w:rPr>
        <w:t>Оценка эффективности реализации Программы</w:t>
      </w:r>
    </w:p>
    <w:p w:rsidR="00061A59" w:rsidRPr="00CC669F" w:rsidRDefault="00061A59" w:rsidP="00061A59">
      <w:pPr>
        <w:tabs>
          <w:tab w:val="left" w:pos="-15"/>
        </w:tabs>
        <w:ind w:left="1065"/>
        <w:contextualSpacing/>
        <w:rPr>
          <w:sz w:val="28"/>
          <w:szCs w:val="28"/>
        </w:rPr>
      </w:pPr>
    </w:p>
    <w:p w:rsidR="008B0AD8" w:rsidRPr="008B0AD8" w:rsidRDefault="008B0AD8" w:rsidP="008B0AD8">
      <w:pPr>
        <w:tabs>
          <w:tab w:val="left" w:pos="-15"/>
        </w:tabs>
        <w:ind w:left="-15" w:firstLine="866"/>
        <w:jc w:val="both"/>
        <w:rPr>
          <w:sz w:val="28"/>
          <w:szCs w:val="28"/>
        </w:rPr>
      </w:pPr>
      <w:r w:rsidRPr="008B0AD8">
        <w:rPr>
          <w:sz w:val="28"/>
          <w:szCs w:val="28"/>
        </w:rPr>
        <w:t>Оценка результативности реализации Программы осуществля</w:t>
      </w:r>
      <w:r w:rsidR="006D0192">
        <w:rPr>
          <w:sz w:val="28"/>
          <w:szCs w:val="28"/>
        </w:rPr>
        <w:t>ется</w:t>
      </w:r>
      <w:r w:rsidRPr="008B0AD8">
        <w:rPr>
          <w:sz w:val="28"/>
          <w:szCs w:val="28"/>
        </w:rPr>
        <w:t xml:space="preserve"> на основе следующих индикаторов:</w:t>
      </w:r>
    </w:p>
    <w:p w:rsidR="008B0AD8" w:rsidRPr="008B0AD8" w:rsidRDefault="008B0AD8" w:rsidP="008B0AD8">
      <w:pPr>
        <w:tabs>
          <w:tab w:val="left" w:pos="-15"/>
        </w:tabs>
        <w:ind w:left="-15" w:firstLine="866"/>
        <w:jc w:val="both"/>
        <w:rPr>
          <w:sz w:val="28"/>
          <w:szCs w:val="28"/>
        </w:rPr>
      </w:pPr>
      <w:r w:rsidRPr="008B0AD8">
        <w:rPr>
          <w:sz w:val="28"/>
          <w:szCs w:val="28"/>
        </w:rPr>
        <w:t>снижение роста  уровня аварийности на дорогах Пролетарского сельского поселения Кореновского района;</w:t>
      </w:r>
    </w:p>
    <w:p w:rsidR="008B0AD8" w:rsidRPr="008B0AD8" w:rsidRDefault="008B0AD8" w:rsidP="008B0AD8">
      <w:pPr>
        <w:tabs>
          <w:tab w:val="left" w:pos="-15"/>
        </w:tabs>
        <w:ind w:left="-15" w:firstLine="866"/>
        <w:jc w:val="both"/>
        <w:rPr>
          <w:sz w:val="28"/>
          <w:szCs w:val="28"/>
        </w:rPr>
      </w:pPr>
      <w:r w:rsidRPr="008B0AD8">
        <w:rPr>
          <w:sz w:val="28"/>
          <w:szCs w:val="28"/>
        </w:rPr>
        <w:t>снижение уровня  числа лиц, погибших в дорожно-транспортных происшествиях;</w:t>
      </w:r>
    </w:p>
    <w:p w:rsidR="008B0AD8" w:rsidRDefault="008B0AD8" w:rsidP="008B0AD8">
      <w:pPr>
        <w:tabs>
          <w:tab w:val="left" w:pos="-15"/>
        </w:tabs>
        <w:ind w:left="-15" w:firstLine="866"/>
        <w:jc w:val="both"/>
        <w:rPr>
          <w:sz w:val="28"/>
          <w:szCs w:val="28"/>
        </w:rPr>
      </w:pPr>
      <w:r w:rsidRPr="008B0AD8">
        <w:rPr>
          <w:sz w:val="28"/>
          <w:szCs w:val="28"/>
        </w:rPr>
        <w:t>нанесение дорожной разметки</w:t>
      </w:r>
      <w:r>
        <w:rPr>
          <w:sz w:val="28"/>
          <w:szCs w:val="28"/>
        </w:rPr>
        <w:t>.</w:t>
      </w:r>
    </w:p>
    <w:p w:rsidR="00061A59" w:rsidRPr="00CC669F" w:rsidRDefault="00061A59" w:rsidP="008B0AD8">
      <w:pPr>
        <w:tabs>
          <w:tab w:val="left" w:pos="-15"/>
        </w:tabs>
        <w:ind w:left="-15" w:firstLine="866"/>
        <w:jc w:val="both"/>
        <w:rPr>
          <w:sz w:val="28"/>
          <w:szCs w:val="28"/>
        </w:rPr>
      </w:pPr>
      <w:proofErr w:type="gramStart"/>
      <w:r w:rsidRPr="00CC669F">
        <w:rPr>
          <w:sz w:val="28"/>
          <w:szCs w:val="28"/>
        </w:rPr>
        <w:t>Оценка эффективности реализации Программы производится</w:t>
      </w:r>
      <w:r w:rsidR="00440A2E" w:rsidRPr="00440A2E">
        <w:t xml:space="preserve"> </w:t>
      </w:r>
      <w:r w:rsidR="00440A2E" w:rsidRPr="00440A2E">
        <w:rPr>
          <w:sz w:val="28"/>
          <w:szCs w:val="28"/>
        </w:rPr>
        <w:t>в соответствии с постановлением администрацией Пролетарского сельского поселения Кореновского района  от  19  мая 2015 года №108 «Об утверждении Порядка разработки, утверждения и реализации ведомственных целевых программ Пролетарского сельского поселения Кореновского района»</w:t>
      </w:r>
      <w:r w:rsidR="00440A2E">
        <w:rPr>
          <w:sz w:val="28"/>
          <w:szCs w:val="28"/>
        </w:rPr>
        <w:t>,</w:t>
      </w:r>
      <w:r w:rsidRPr="00CC669F">
        <w:rPr>
          <w:sz w:val="28"/>
          <w:szCs w:val="28"/>
        </w:rPr>
        <w:t xml:space="preserve"> путем сравнения фактически достигнутых показателей за соответствующий год с утвержденными на год значениями целевых индикаторов.</w:t>
      </w:r>
      <w:proofErr w:type="gramEnd"/>
    </w:p>
    <w:p w:rsidR="00061A59" w:rsidRPr="00CC669F" w:rsidRDefault="00061A59" w:rsidP="00061A59">
      <w:pPr>
        <w:tabs>
          <w:tab w:val="left" w:pos="-15"/>
        </w:tabs>
        <w:jc w:val="both"/>
        <w:rPr>
          <w:sz w:val="28"/>
          <w:szCs w:val="28"/>
        </w:rPr>
      </w:pPr>
    </w:p>
    <w:p w:rsidR="00797CD4" w:rsidRPr="00CC669F" w:rsidRDefault="00797CD4" w:rsidP="00061A59">
      <w:pPr>
        <w:tabs>
          <w:tab w:val="left" w:pos="-15"/>
        </w:tabs>
        <w:jc w:val="both"/>
        <w:rPr>
          <w:sz w:val="28"/>
          <w:szCs w:val="28"/>
        </w:rPr>
      </w:pPr>
    </w:p>
    <w:p w:rsidR="00BB2AC4" w:rsidRPr="00CC669F" w:rsidRDefault="00BB2AC4" w:rsidP="00BB2AC4">
      <w:pPr>
        <w:jc w:val="both"/>
        <w:rPr>
          <w:sz w:val="28"/>
          <w:szCs w:val="28"/>
        </w:rPr>
      </w:pPr>
    </w:p>
    <w:p w:rsidR="00B478F8" w:rsidRPr="00CC669F" w:rsidRDefault="00A335A2" w:rsidP="00A335A2">
      <w:pPr>
        <w:tabs>
          <w:tab w:val="left" w:pos="7371"/>
        </w:tabs>
        <w:jc w:val="both"/>
        <w:rPr>
          <w:sz w:val="28"/>
          <w:szCs w:val="28"/>
        </w:rPr>
      </w:pPr>
      <w:r w:rsidRPr="00CC669F">
        <w:rPr>
          <w:sz w:val="28"/>
          <w:szCs w:val="28"/>
        </w:rPr>
        <w:t xml:space="preserve">Глава </w:t>
      </w:r>
    </w:p>
    <w:p w:rsidR="00A335A2" w:rsidRPr="00CC669F" w:rsidRDefault="00A335A2" w:rsidP="00A335A2">
      <w:pPr>
        <w:tabs>
          <w:tab w:val="left" w:pos="7371"/>
        </w:tabs>
        <w:jc w:val="both"/>
        <w:rPr>
          <w:sz w:val="28"/>
          <w:szCs w:val="28"/>
        </w:rPr>
      </w:pPr>
      <w:r w:rsidRPr="00CC669F">
        <w:rPr>
          <w:sz w:val="28"/>
          <w:szCs w:val="28"/>
        </w:rPr>
        <w:t xml:space="preserve">Пролетарского сельского поселения         </w:t>
      </w:r>
    </w:p>
    <w:p w:rsidR="00A335A2" w:rsidRPr="00CC669F" w:rsidRDefault="00A335A2" w:rsidP="00A335A2">
      <w:pPr>
        <w:tabs>
          <w:tab w:val="left" w:pos="7371"/>
        </w:tabs>
        <w:jc w:val="both"/>
        <w:rPr>
          <w:sz w:val="28"/>
          <w:szCs w:val="28"/>
        </w:rPr>
      </w:pPr>
      <w:r w:rsidRPr="00CC669F">
        <w:rPr>
          <w:sz w:val="28"/>
          <w:szCs w:val="28"/>
        </w:rPr>
        <w:t xml:space="preserve">Кореновского района                                                               М.И.  </w:t>
      </w:r>
      <w:proofErr w:type="spellStart"/>
      <w:r w:rsidRPr="00CC669F">
        <w:rPr>
          <w:sz w:val="28"/>
          <w:szCs w:val="28"/>
        </w:rPr>
        <w:t>Шкарупелова</w:t>
      </w:r>
      <w:proofErr w:type="spellEnd"/>
    </w:p>
    <w:sectPr w:rsidR="00A335A2" w:rsidRPr="00CC669F" w:rsidSect="00016EE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DejaVuSans">
    <w:altName w:val="Times New Roman"/>
    <w:charset w:val="CC"/>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7DC8BF52"/>
    <w:name w:val="WW8Num3"/>
    <w:lvl w:ilvl="0">
      <w:start w:val="1"/>
      <w:numFmt w:val="decimal"/>
      <w:lvlText w:val="%1."/>
      <w:lvlJc w:val="left"/>
      <w:pPr>
        <w:tabs>
          <w:tab w:val="num" w:pos="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17177435"/>
    <w:multiLevelType w:val="hybridMultilevel"/>
    <w:tmpl w:val="A1A83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2200BE"/>
    <w:multiLevelType w:val="hybridMultilevel"/>
    <w:tmpl w:val="D84A22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6771F4E"/>
    <w:multiLevelType w:val="hybridMultilevel"/>
    <w:tmpl w:val="B26EBAD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177293"/>
    <w:multiLevelType w:val="hybridMultilevel"/>
    <w:tmpl w:val="ABF4536A"/>
    <w:lvl w:ilvl="0" w:tplc="C4080F48">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6CEF4F18"/>
    <w:multiLevelType w:val="hybridMultilevel"/>
    <w:tmpl w:val="BF08324C"/>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2"/>
  </w:num>
  <w:num w:numId="6">
    <w:abstractNumId w:val="3"/>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B2197"/>
    <w:rsid w:val="0000447C"/>
    <w:rsid w:val="00004A76"/>
    <w:rsid w:val="0000690D"/>
    <w:rsid w:val="00015E55"/>
    <w:rsid w:val="00016EE2"/>
    <w:rsid w:val="00017F75"/>
    <w:rsid w:val="000211CB"/>
    <w:rsid w:val="000226E0"/>
    <w:rsid w:val="000311DD"/>
    <w:rsid w:val="00033005"/>
    <w:rsid w:val="0003535E"/>
    <w:rsid w:val="000438E7"/>
    <w:rsid w:val="000440A1"/>
    <w:rsid w:val="00046BCC"/>
    <w:rsid w:val="000479EF"/>
    <w:rsid w:val="00061A59"/>
    <w:rsid w:val="00062B99"/>
    <w:rsid w:val="00062C4E"/>
    <w:rsid w:val="00076D21"/>
    <w:rsid w:val="0009460F"/>
    <w:rsid w:val="000A0954"/>
    <w:rsid w:val="000B6496"/>
    <w:rsid w:val="000B682F"/>
    <w:rsid w:val="000D26D2"/>
    <w:rsid w:val="000E0C1E"/>
    <w:rsid w:val="000E1A80"/>
    <w:rsid w:val="000E3ADF"/>
    <w:rsid w:val="000E4B70"/>
    <w:rsid w:val="000E7506"/>
    <w:rsid w:val="000F25D3"/>
    <w:rsid w:val="0010531B"/>
    <w:rsid w:val="00106386"/>
    <w:rsid w:val="00116CDD"/>
    <w:rsid w:val="00121C2D"/>
    <w:rsid w:val="0012252D"/>
    <w:rsid w:val="00123745"/>
    <w:rsid w:val="00123818"/>
    <w:rsid w:val="00126413"/>
    <w:rsid w:val="00133570"/>
    <w:rsid w:val="0013568C"/>
    <w:rsid w:val="00140136"/>
    <w:rsid w:val="00144E5D"/>
    <w:rsid w:val="00145253"/>
    <w:rsid w:val="0014668A"/>
    <w:rsid w:val="00147035"/>
    <w:rsid w:val="00154EEA"/>
    <w:rsid w:val="00162439"/>
    <w:rsid w:val="00162479"/>
    <w:rsid w:val="001657DA"/>
    <w:rsid w:val="00175220"/>
    <w:rsid w:val="00186228"/>
    <w:rsid w:val="00191F3C"/>
    <w:rsid w:val="001B5D11"/>
    <w:rsid w:val="001C1464"/>
    <w:rsid w:val="001D01AF"/>
    <w:rsid w:val="001E6054"/>
    <w:rsid w:val="001F6019"/>
    <w:rsid w:val="001F6B2D"/>
    <w:rsid w:val="001F76FF"/>
    <w:rsid w:val="0020509C"/>
    <w:rsid w:val="00205176"/>
    <w:rsid w:val="00205481"/>
    <w:rsid w:val="00213ECE"/>
    <w:rsid w:val="00216CBA"/>
    <w:rsid w:val="002178F4"/>
    <w:rsid w:val="00230D2F"/>
    <w:rsid w:val="00232057"/>
    <w:rsid w:val="0023272A"/>
    <w:rsid w:val="00232CFF"/>
    <w:rsid w:val="00233644"/>
    <w:rsid w:val="00233EAE"/>
    <w:rsid w:val="00243B14"/>
    <w:rsid w:val="0024486C"/>
    <w:rsid w:val="00250376"/>
    <w:rsid w:val="00252B62"/>
    <w:rsid w:val="00261FA4"/>
    <w:rsid w:val="002702CE"/>
    <w:rsid w:val="00270F40"/>
    <w:rsid w:val="00270F44"/>
    <w:rsid w:val="00270F61"/>
    <w:rsid w:val="00272060"/>
    <w:rsid w:val="00280EFD"/>
    <w:rsid w:val="002912DC"/>
    <w:rsid w:val="00297911"/>
    <w:rsid w:val="002A68C0"/>
    <w:rsid w:val="002A6B59"/>
    <w:rsid w:val="002B272B"/>
    <w:rsid w:val="002B3B84"/>
    <w:rsid w:val="002B793A"/>
    <w:rsid w:val="002C24BC"/>
    <w:rsid w:val="002C5942"/>
    <w:rsid w:val="002E57E9"/>
    <w:rsid w:val="002E7F5C"/>
    <w:rsid w:val="002F0003"/>
    <w:rsid w:val="002F29F6"/>
    <w:rsid w:val="002F7384"/>
    <w:rsid w:val="00301324"/>
    <w:rsid w:val="00301915"/>
    <w:rsid w:val="00302825"/>
    <w:rsid w:val="00303F3D"/>
    <w:rsid w:val="00312C8D"/>
    <w:rsid w:val="00341445"/>
    <w:rsid w:val="003459AD"/>
    <w:rsid w:val="00354D1B"/>
    <w:rsid w:val="003574A7"/>
    <w:rsid w:val="003603CD"/>
    <w:rsid w:val="00380939"/>
    <w:rsid w:val="0038597E"/>
    <w:rsid w:val="00395485"/>
    <w:rsid w:val="0039764E"/>
    <w:rsid w:val="00397741"/>
    <w:rsid w:val="003A2638"/>
    <w:rsid w:val="003A34C4"/>
    <w:rsid w:val="003A4D04"/>
    <w:rsid w:val="003A69C5"/>
    <w:rsid w:val="003A6F41"/>
    <w:rsid w:val="003B402A"/>
    <w:rsid w:val="003B4F64"/>
    <w:rsid w:val="003B6C32"/>
    <w:rsid w:val="003C1D92"/>
    <w:rsid w:val="003C5577"/>
    <w:rsid w:val="003D50EE"/>
    <w:rsid w:val="003E11FF"/>
    <w:rsid w:val="003E143A"/>
    <w:rsid w:val="003E4C7A"/>
    <w:rsid w:val="003E58B5"/>
    <w:rsid w:val="00416A08"/>
    <w:rsid w:val="004219D5"/>
    <w:rsid w:val="0043495F"/>
    <w:rsid w:val="00440A2E"/>
    <w:rsid w:val="00444CF2"/>
    <w:rsid w:val="004518E6"/>
    <w:rsid w:val="00453ED0"/>
    <w:rsid w:val="004564BC"/>
    <w:rsid w:val="0046414B"/>
    <w:rsid w:val="00480B08"/>
    <w:rsid w:val="004A014C"/>
    <w:rsid w:val="004A2D5A"/>
    <w:rsid w:val="004A5A4F"/>
    <w:rsid w:val="004B0495"/>
    <w:rsid w:val="004B5849"/>
    <w:rsid w:val="004C0CC4"/>
    <w:rsid w:val="004C0F2A"/>
    <w:rsid w:val="004C6F07"/>
    <w:rsid w:val="004C7815"/>
    <w:rsid w:val="004D64AE"/>
    <w:rsid w:val="004E622F"/>
    <w:rsid w:val="004F3716"/>
    <w:rsid w:val="00500F95"/>
    <w:rsid w:val="0050530D"/>
    <w:rsid w:val="0050778A"/>
    <w:rsid w:val="00524AC5"/>
    <w:rsid w:val="005272BB"/>
    <w:rsid w:val="00530F23"/>
    <w:rsid w:val="005315EE"/>
    <w:rsid w:val="00536E06"/>
    <w:rsid w:val="0054401B"/>
    <w:rsid w:val="005440BF"/>
    <w:rsid w:val="005461AF"/>
    <w:rsid w:val="00552134"/>
    <w:rsid w:val="005626C6"/>
    <w:rsid w:val="0056597D"/>
    <w:rsid w:val="00581DD6"/>
    <w:rsid w:val="0059520B"/>
    <w:rsid w:val="005969B1"/>
    <w:rsid w:val="005B3AC6"/>
    <w:rsid w:val="005C1390"/>
    <w:rsid w:val="005C1718"/>
    <w:rsid w:val="005C4315"/>
    <w:rsid w:val="005D55E4"/>
    <w:rsid w:val="005D6263"/>
    <w:rsid w:val="005D6468"/>
    <w:rsid w:val="005E30CE"/>
    <w:rsid w:val="005E3B56"/>
    <w:rsid w:val="005F2AC7"/>
    <w:rsid w:val="005F4979"/>
    <w:rsid w:val="005F6FAD"/>
    <w:rsid w:val="005F708F"/>
    <w:rsid w:val="006079EF"/>
    <w:rsid w:val="0061201F"/>
    <w:rsid w:val="00613804"/>
    <w:rsid w:val="006149F4"/>
    <w:rsid w:val="006162F9"/>
    <w:rsid w:val="006176A5"/>
    <w:rsid w:val="00621AA9"/>
    <w:rsid w:val="00623C63"/>
    <w:rsid w:val="00632FAE"/>
    <w:rsid w:val="006366CE"/>
    <w:rsid w:val="00637DC7"/>
    <w:rsid w:val="006409FD"/>
    <w:rsid w:val="00641981"/>
    <w:rsid w:val="006512FD"/>
    <w:rsid w:val="00655CFE"/>
    <w:rsid w:val="0065707F"/>
    <w:rsid w:val="00662934"/>
    <w:rsid w:val="00662BFA"/>
    <w:rsid w:val="006672BC"/>
    <w:rsid w:val="00674876"/>
    <w:rsid w:val="006762E8"/>
    <w:rsid w:val="00680DAA"/>
    <w:rsid w:val="006815A8"/>
    <w:rsid w:val="00684CE2"/>
    <w:rsid w:val="006A07A0"/>
    <w:rsid w:val="006B1388"/>
    <w:rsid w:val="006B26F1"/>
    <w:rsid w:val="006B416D"/>
    <w:rsid w:val="006C4B79"/>
    <w:rsid w:val="006C6981"/>
    <w:rsid w:val="006D0192"/>
    <w:rsid w:val="006D1955"/>
    <w:rsid w:val="006D19E3"/>
    <w:rsid w:val="006D4986"/>
    <w:rsid w:val="006D5C94"/>
    <w:rsid w:val="006D7B04"/>
    <w:rsid w:val="006F1505"/>
    <w:rsid w:val="006F6FF1"/>
    <w:rsid w:val="007024ED"/>
    <w:rsid w:val="00704C0A"/>
    <w:rsid w:val="0071366F"/>
    <w:rsid w:val="00720BD1"/>
    <w:rsid w:val="00724AF7"/>
    <w:rsid w:val="007258D6"/>
    <w:rsid w:val="00725979"/>
    <w:rsid w:val="00730C7B"/>
    <w:rsid w:val="00734294"/>
    <w:rsid w:val="00735FF2"/>
    <w:rsid w:val="0073604A"/>
    <w:rsid w:val="007447F1"/>
    <w:rsid w:val="0076501C"/>
    <w:rsid w:val="007727D5"/>
    <w:rsid w:val="00774FB1"/>
    <w:rsid w:val="00775550"/>
    <w:rsid w:val="00775C4A"/>
    <w:rsid w:val="007830A3"/>
    <w:rsid w:val="00790D18"/>
    <w:rsid w:val="00797CD4"/>
    <w:rsid w:val="007A1525"/>
    <w:rsid w:val="007A5A85"/>
    <w:rsid w:val="007A7078"/>
    <w:rsid w:val="007B2197"/>
    <w:rsid w:val="007B3EE8"/>
    <w:rsid w:val="007B5A20"/>
    <w:rsid w:val="007B79EF"/>
    <w:rsid w:val="007D0144"/>
    <w:rsid w:val="007D0FC0"/>
    <w:rsid w:val="007E0148"/>
    <w:rsid w:val="007E1DC5"/>
    <w:rsid w:val="007E5449"/>
    <w:rsid w:val="007F5EBF"/>
    <w:rsid w:val="0080523C"/>
    <w:rsid w:val="00813F49"/>
    <w:rsid w:val="00814BD9"/>
    <w:rsid w:val="00816097"/>
    <w:rsid w:val="0083279B"/>
    <w:rsid w:val="00832A79"/>
    <w:rsid w:val="0085009A"/>
    <w:rsid w:val="00850D65"/>
    <w:rsid w:val="00854A88"/>
    <w:rsid w:val="00854B9B"/>
    <w:rsid w:val="008616F5"/>
    <w:rsid w:val="00866F2B"/>
    <w:rsid w:val="008754F3"/>
    <w:rsid w:val="00875C77"/>
    <w:rsid w:val="00881ADE"/>
    <w:rsid w:val="00891A04"/>
    <w:rsid w:val="008A0A1F"/>
    <w:rsid w:val="008A3D7D"/>
    <w:rsid w:val="008A58CA"/>
    <w:rsid w:val="008A6167"/>
    <w:rsid w:val="008B082C"/>
    <w:rsid w:val="008B0AD8"/>
    <w:rsid w:val="008C46B2"/>
    <w:rsid w:val="008D40DF"/>
    <w:rsid w:val="008D4728"/>
    <w:rsid w:val="008F0F42"/>
    <w:rsid w:val="008F3477"/>
    <w:rsid w:val="009145CA"/>
    <w:rsid w:val="009164B7"/>
    <w:rsid w:val="00916877"/>
    <w:rsid w:val="00917A83"/>
    <w:rsid w:val="00920E67"/>
    <w:rsid w:val="00927C61"/>
    <w:rsid w:val="009418B7"/>
    <w:rsid w:val="00944186"/>
    <w:rsid w:val="00950FB1"/>
    <w:rsid w:val="00951D74"/>
    <w:rsid w:val="0095794F"/>
    <w:rsid w:val="009627F2"/>
    <w:rsid w:val="00963DED"/>
    <w:rsid w:val="0097119F"/>
    <w:rsid w:val="00977D84"/>
    <w:rsid w:val="00981531"/>
    <w:rsid w:val="00985443"/>
    <w:rsid w:val="00990E05"/>
    <w:rsid w:val="009A7741"/>
    <w:rsid w:val="009B0F40"/>
    <w:rsid w:val="009C1200"/>
    <w:rsid w:val="009C2D24"/>
    <w:rsid w:val="009C62C1"/>
    <w:rsid w:val="009D722C"/>
    <w:rsid w:val="009D7BE7"/>
    <w:rsid w:val="009D7C99"/>
    <w:rsid w:val="009E2259"/>
    <w:rsid w:val="009F6E7B"/>
    <w:rsid w:val="009F74A5"/>
    <w:rsid w:val="00A02036"/>
    <w:rsid w:val="00A034A5"/>
    <w:rsid w:val="00A04A5C"/>
    <w:rsid w:val="00A10EB9"/>
    <w:rsid w:val="00A1220B"/>
    <w:rsid w:val="00A13B51"/>
    <w:rsid w:val="00A13C4F"/>
    <w:rsid w:val="00A20519"/>
    <w:rsid w:val="00A21E9B"/>
    <w:rsid w:val="00A23F0F"/>
    <w:rsid w:val="00A335A2"/>
    <w:rsid w:val="00A44FE7"/>
    <w:rsid w:val="00A45BA9"/>
    <w:rsid w:val="00A523B4"/>
    <w:rsid w:val="00A529CD"/>
    <w:rsid w:val="00A6174A"/>
    <w:rsid w:val="00A66CB4"/>
    <w:rsid w:val="00A675E3"/>
    <w:rsid w:val="00A67B76"/>
    <w:rsid w:val="00A729DA"/>
    <w:rsid w:val="00A7518E"/>
    <w:rsid w:val="00A76532"/>
    <w:rsid w:val="00A76E69"/>
    <w:rsid w:val="00A87E24"/>
    <w:rsid w:val="00AA1316"/>
    <w:rsid w:val="00AA2A7B"/>
    <w:rsid w:val="00AA6138"/>
    <w:rsid w:val="00AB3CAC"/>
    <w:rsid w:val="00AB47B9"/>
    <w:rsid w:val="00AB71D5"/>
    <w:rsid w:val="00AC254D"/>
    <w:rsid w:val="00AC373E"/>
    <w:rsid w:val="00AD5B00"/>
    <w:rsid w:val="00AD6A4A"/>
    <w:rsid w:val="00AF045F"/>
    <w:rsid w:val="00AF161E"/>
    <w:rsid w:val="00AF40A4"/>
    <w:rsid w:val="00B1210A"/>
    <w:rsid w:val="00B1243A"/>
    <w:rsid w:val="00B1286C"/>
    <w:rsid w:val="00B13B6E"/>
    <w:rsid w:val="00B171AA"/>
    <w:rsid w:val="00B20071"/>
    <w:rsid w:val="00B21DF2"/>
    <w:rsid w:val="00B26EF2"/>
    <w:rsid w:val="00B33A84"/>
    <w:rsid w:val="00B37290"/>
    <w:rsid w:val="00B37E81"/>
    <w:rsid w:val="00B40B52"/>
    <w:rsid w:val="00B425B9"/>
    <w:rsid w:val="00B454FA"/>
    <w:rsid w:val="00B45A0E"/>
    <w:rsid w:val="00B478F8"/>
    <w:rsid w:val="00B54C7C"/>
    <w:rsid w:val="00B66D6C"/>
    <w:rsid w:val="00B67ABD"/>
    <w:rsid w:val="00B7357F"/>
    <w:rsid w:val="00B77499"/>
    <w:rsid w:val="00B77A01"/>
    <w:rsid w:val="00B83EA3"/>
    <w:rsid w:val="00B8744F"/>
    <w:rsid w:val="00B91E7F"/>
    <w:rsid w:val="00B95002"/>
    <w:rsid w:val="00B977A2"/>
    <w:rsid w:val="00BA31D6"/>
    <w:rsid w:val="00BA4194"/>
    <w:rsid w:val="00BA6B5D"/>
    <w:rsid w:val="00BA7FA5"/>
    <w:rsid w:val="00BB2AC4"/>
    <w:rsid w:val="00BB60B1"/>
    <w:rsid w:val="00BC7C52"/>
    <w:rsid w:val="00BC7E0E"/>
    <w:rsid w:val="00BE44BC"/>
    <w:rsid w:val="00BE59EC"/>
    <w:rsid w:val="00BE7443"/>
    <w:rsid w:val="00BF0833"/>
    <w:rsid w:val="00C05B4F"/>
    <w:rsid w:val="00C10C8A"/>
    <w:rsid w:val="00C11992"/>
    <w:rsid w:val="00C31C29"/>
    <w:rsid w:val="00C54CF3"/>
    <w:rsid w:val="00C5541A"/>
    <w:rsid w:val="00C55BF0"/>
    <w:rsid w:val="00C572F1"/>
    <w:rsid w:val="00C614CB"/>
    <w:rsid w:val="00C61621"/>
    <w:rsid w:val="00C619F4"/>
    <w:rsid w:val="00C61EBE"/>
    <w:rsid w:val="00C72699"/>
    <w:rsid w:val="00C776D7"/>
    <w:rsid w:val="00C8006A"/>
    <w:rsid w:val="00C87D96"/>
    <w:rsid w:val="00C91AC4"/>
    <w:rsid w:val="00CA1153"/>
    <w:rsid w:val="00CA3737"/>
    <w:rsid w:val="00CA583F"/>
    <w:rsid w:val="00CB49E7"/>
    <w:rsid w:val="00CB6516"/>
    <w:rsid w:val="00CC1BA9"/>
    <w:rsid w:val="00CC3950"/>
    <w:rsid w:val="00CC3CD0"/>
    <w:rsid w:val="00CC4923"/>
    <w:rsid w:val="00CC669F"/>
    <w:rsid w:val="00CD0F2D"/>
    <w:rsid w:val="00CD44E9"/>
    <w:rsid w:val="00CD762A"/>
    <w:rsid w:val="00CF0E0E"/>
    <w:rsid w:val="00CF222D"/>
    <w:rsid w:val="00CF7FFD"/>
    <w:rsid w:val="00D008A3"/>
    <w:rsid w:val="00D03FA6"/>
    <w:rsid w:val="00D158FE"/>
    <w:rsid w:val="00D20538"/>
    <w:rsid w:val="00D20F26"/>
    <w:rsid w:val="00D22CD6"/>
    <w:rsid w:val="00D274A7"/>
    <w:rsid w:val="00D37FDC"/>
    <w:rsid w:val="00D43182"/>
    <w:rsid w:val="00D4761B"/>
    <w:rsid w:val="00D533A0"/>
    <w:rsid w:val="00D63645"/>
    <w:rsid w:val="00D65D53"/>
    <w:rsid w:val="00D67E6D"/>
    <w:rsid w:val="00D720B2"/>
    <w:rsid w:val="00D72438"/>
    <w:rsid w:val="00D8247D"/>
    <w:rsid w:val="00D976F6"/>
    <w:rsid w:val="00DA1EEB"/>
    <w:rsid w:val="00DA2870"/>
    <w:rsid w:val="00DB0DA4"/>
    <w:rsid w:val="00DC145D"/>
    <w:rsid w:val="00DC4424"/>
    <w:rsid w:val="00DC7362"/>
    <w:rsid w:val="00DD124D"/>
    <w:rsid w:val="00DD1AD4"/>
    <w:rsid w:val="00DD38E8"/>
    <w:rsid w:val="00DD7AC3"/>
    <w:rsid w:val="00DE468E"/>
    <w:rsid w:val="00DE49F0"/>
    <w:rsid w:val="00DE600D"/>
    <w:rsid w:val="00DE7FC0"/>
    <w:rsid w:val="00DF1E44"/>
    <w:rsid w:val="00DF3A8B"/>
    <w:rsid w:val="00DF7824"/>
    <w:rsid w:val="00E00593"/>
    <w:rsid w:val="00E11754"/>
    <w:rsid w:val="00E24C23"/>
    <w:rsid w:val="00E2545A"/>
    <w:rsid w:val="00E2686E"/>
    <w:rsid w:val="00E43C5F"/>
    <w:rsid w:val="00E43E61"/>
    <w:rsid w:val="00E44BC8"/>
    <w:rsid w:val="00E4704D"/>
    <w:rsid w:val="00E53BA3"/>
    <w:rsid w:val="00E607D9"/>
    <w:rsid w:val="00E717CC"/>
    <w:rsid w:val="00E74EA6"/>
    <w:rsid w:val="00E75B00"/>
    <w:rsid w:val="00E80B21"/>
    <w:rsid w:val="00E91001"/>
    <w:rsid w:val="00E953A7"/>
    <w:rsid w:val="00E959DD"/>
    <w:rsid w:val="00EA6965"/>
    <w:rsid w:val="00EB2284"/>
    <w:rsid w:val="00EC041C"/>
    <w:rsid w:val="00EC0DF8"/>
    <w:rsid w:val="00EC1E69"/>
    <w:rsid w:val="00EC3E27"/>
    <w:rsid w:val="00ED03CA"/>
    <w:rsid w:val="00EF61ED"/>
    <w:rsid w:val="00F04907"/>
    <w:rsid w:val="00F17A66"/>
    <w:rsid w:val="00F37DD7"/>
    <w:rsid w:val="00F40114"/>
    <w:rsid w:val="00F420DB"/>
    <w:rsid w:val="00F52037"/>
    <w:rsid w:val="00F522A3"/>
    <w:rsid w:val="00F52FE8"/>
    <w:rsid w:val="00F55491"/>
    <w:rsid w:val="00F628DA"/>
    <w:rsid w:val="00F6345E"/>
    <w:rsid w:val="00F73A97"/>
    <w:rsid w:val="00F73EE8"/>
    <w:rsid w:val="00F777A8"/>
    <w:rsid w:val="00FA05E2"/>
    <w:rsid w:val="00FA2537"/>
    <w:rsid w:val="00FA6EFE"/>
    <w:rsid w:val="00FB0934"/>
    <w:rsid w:val="00FB454B"/>
    <w:rsid w:val="00FB74E4"/>
    <w:rsid w:val="00FC5222"/>
    <w:rsid w:val="00FC566E"/>
    <w:rsid w:val="00FD1048"/>
    <w:rsid w:val="00FD13BD"/>
    <w:rsid w:val="00FD15D2"/>
    <w:rsid w:val="00FD2C34"/>
    <w:rsid w:val="00FD31E7"/>
    <w:rsid w:val="00FE0D74"/>
    <w:rsid w:val="00FF63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2197"/>
    <w:rPr>
      <w:sz w:val="24"/>
      <w:szCs w:val="24"/>
    </w:rPr>
  </w:style>
  <w:style w:type="paragraph" w:styleId="1">
    <w:name w:val="heading 1"/>
    <w:basedOn w:val="a"/>
    <w:next w:val="a"/>
    <w:link w:val="10"/>
    <w:qFormat/>
    <w:rsid w:val="007B219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B2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B2197"/>
    <w:rPr>
      <w:rFonts w:ascii="Arial" w:hAnsi="Arial" w:cs="Arial"/>
      <w:b/>
      <w:bCs/>
      <w:kern w:val="32"/>
      <w:sz w:val="32"/>
      <w:szCs w:val="32"/>
    </w:rPr>
  </w:style>
  <w:style w:type="character" w:customStyle="1" w:styleId="20">
    <w:name w:val="Заголовок 2 Знак"/>
    <w:link w:val="2"/>
    <w:rsid w:val="007B2197"/>
    <w:rPr>
      <w:rFonts w:ascii="Arial" w:hAnsi="Arial" w:cs="Arial"/>
      <w:b/>
      <w:bCs/>
      <w:i/>
      <w:iCs/>
      <w:sz w:val="28"/>
      <w:szCs w:val="28"/>
    </w:rPr>
  </w:style>
  <w:style w:type="paragraph" w:styleId="21">
    <w:name w:val="Body Text 2"/>
    <w:basedOn w:val="a"/>
    <w:link w:val="22"/>
    <w:rsid w:val="007B2197"/>
    <w:pPr>
      <w:jc w:val="center"/>
    </w:pPr>
    <w:rPr>
      <w:sz w:val="28"/>
      <w:szCs w:val="20"/>
    </w:rPr>
  </w:style>
  <w:style w:type="character" w:customStyle="1" w:styleId="22">
    <w:name w:val="Основной текст 2 Знак"/>
    <w:link w:val="21"/>
    <w:rsid w:val="007B2197"/>
    <w:rPr>
      <w:sz w:val="28"/>
    </w:rPr>
  </w:style>
  <w:style w:type="paragraph" w:styleId="a3">
    <w:name w:val="header"/>
    <w:basedOn w:val="a"/>
    <w:link w:val="a4"/>
    <w:rsid w:val="007B2197"/>
    <w:pPr>
      <w:tabs>
        <w:tab w:val="center" w:pos="4677"/>
        <w:tab w:val="right" w:pos="9355"/>
      </w:tabs>
    </w:pPr>
    <w:rPr>
      <w:sz w:val="28"/>
      <w:szCs w:val="28"/>
    </w:rPr>
  </w:style>
  <w:style w:type="character" w:customStyle="1" w:styleId="a4">
    <w:name w:val="Верхний колонтитул Знак"/>
    <w:link w:val="a3"/>
    <w:rsid w:val="007B2197"/>
    <w:rPr>
      <w:sz w:val="28"/>
      <w:szCs w:val="28"/>
    </w:rPr>
  </w:style>
  <w:style w:type="paragraph" w:styleId="a5">
    <w:name w:val="Plain Text"/>
    <w:basedOn w:val="a"/>
    <w:link w:val="a6"/>
    <w:rsid w:val="007B2197"/>
    <w:rPr>
      <w:rFonts w:ascii="Courier New" w:hAnsi="Courier New"/>
      <w:sz w:val="20"/>
      <w:szCs w:val="28"/>
    </w:rPr>
  </w:style>
  <w:style w:type="character" w:customStyle="1" w:styleId="a6">
    <w:name w:val="Текст Знак"/>
    <w:link w:val="a5"/>
    <w:rsid w:val="007B2197"/>
    <w:rPr>
      <w:rFonts w:ascii="Courier New" w:hAnsi="Courier New"/>
      <w:szCs w:val="28"/>
    </w:rPr>
  </w:style>
  <w:style w:type="paragraph" w:styleId="a7">
    <w:name w:val="No Spacing"/>
    <w:uiPriority w:val="1"/>
    <w:qFormat/>
    <w:rsid w:val="007B2197"/>
  </w:style>
  <w:style w:type="paragraph" w:styleId="a8">
    <w:name w:val="Body Text"/>
    <w:basedOn w:val="a"/>
    <w:link w:val="a9"/>
    <w:rsid w:val="007B2197"/>
    <w:pPr>
      <w:spacing w:after="120"/>
    </w:pPr>
  </w:style>
  <w:style w:type="character" w:customStyle="1" w:styleId="a9">
    <w:name w:val="Основной текст Знак"/>
    <w:link w:val="a8"/>
    <w:rsid w:val="007B2197"/>
    <w:rPr>
      <w:sz w:val="24"/>
      <w:szCs w:val="24"/>
    </w:rPr>
  </w:style>
  <w:style w:type="character" w:styleId="aa">
    <w:name w:val="Strong"/>
    <w:qFormat/>
    <w:rsid w:val="007B2197"/>
    <w:rPr>
      <w:b/>
      <w:bCs/>
    </w:rPr>
  </w:style>
  <w:style w:type="table" w:styleId="ab">
    <w:name w:val="Table Grid"/>
    <w:basedOn w:val="a1"/>
    <w:rsid w:val="007D0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C776D7"/>
    <w:pPr>
      <w:widowControl w:val="0"/>
    </w:pPr>
    <w:rPr>
      <w:rFonts w:ascii="Arial" w:hAnsi="Arial"/>
      <w:snapToGrid w:val="0"/>
    </w:rPr>
  </w:style>
  <w:style w:type="paragraph" w:customStyle="1" w:styleId="ConsPlusNormal">
    <w:name w:val="ConsPlusNormal"/>
    <w:rsid w:val="00B1210A"/>
    <w:pPr>
      <w:widowControl w:val="0"/>
      <w:autoSpaceDE w:val="0"/>
      <w:autoSpaceDN w:val="0"/>
      <w:adjustRightInd w:val="0"/>
      <w:ind w:firstLine="720"/>
    </w:pPr>
    <w:rPr>
      <w:rFonts w:ascii="Arial" w:hAnsi="Arial" w:cs="Arial"/>
    </w:rPr>
  </w:style>
  <w:style w:type="paragraph" w:styleId="ac">
    <w:name w:val="Balloon Text"/>
    <w:basedOn w:val="a"/>
    <w:semiHidden/>
    <w:rsid w:val="00213ECE"/>
    <w:rPr>
      <w:rFonts w:ascii="Tahoma" w:hAnsi="Tahoma" w:cs="Tahoma"/>
      <w:sz w:val="16"/>
      <w:szCs w:val="16"/>
    </w:rPr>
  </w:style>
  <w:style w:type="paragraph" w:customStyle="1" w:styleId="ad">
    <w:name w:val="Стиль"/>
    <w:rsid w:val="00A45BA9"/>
    <w:pPr>
      <w:autoSpaceDE w:val="0"/>
      <w:autoSpaceDN w:val="0"/>
    </w:pPr>
    <w:rPr>
      <w:sz w:val="24"/>
      <w:szCs w:val="24"/>
    </w:rPr>
  </w:style>
  <w:style w:type="character" w:customStyle="1" w:styleId="FontStyle21">
    <w:name w:val="Font Style21"/>
    <w:rsid w:val="005C1718"/>
    <w:rPr>
      <w:rFonts w:ascii="Arial" w:eastAsia="Arial" w:hAnsi="Arial" w:cs="Arial"/>
      <w:sz w:val="22"/>
      <w:szCs w:val="22"/>
    </w:rPr>
  </w:style>
  <w:style w:type="paragraph" w:customStyle="1" w:styleId="ae">
    <w:name w:val="Содержимое таблицы"/>
    <w:basedOn w:val="a"/>
    <w:rsid w:val="000B682F"/>
    <w:pPr>
      <w:suppressLineNumbers/>
      <w:suppressAutoHyphens/>
      <w:spacing w:after="200" w:line="276" w:lineRule="auto"/>
    </w:pPr>
    <w:rPr>
      <w:rFonts w:ascii="Calibri" w:hAnsi="Calibri" w:cs="Calibri"/>
      <w:sz w:val="22"/>
      <w:szCs w:val="22"/>
      <w:lang w:eastAsia="zh-CN"/>
    </w:rPr>
  </w:style>
  <w:style w:type="paragraph" w:customStyle="1" w:styleId="af">
    <w:name w:val="Нормальный (таблица)"/>
    <w:basedOn w:val="a"/>
    <w:next w:val="a"/>
    <w:rsid w:val="000B682F"/>
    <w:pPr>
      <w:suppressAutoHyphens/>
      <w:spacing w:after="200" w:line="276" w:lineRule="auto"/>
      <w:jc w:val="both"/>
    </w:pPr>
    <w:rPr>
      <w:rFonts w:ascii="Calibri" w:hAnsi="Calibri" w:cs="Calibri"/>
      <w:sz w:val="22"/>
      <w:szCs w:val="22"/>
      <w:lang w:eastAsia="zh-CN"/>
    </w:rPr>
  </w:style>
  <w:style w:type="paragraph" w:styleId="af0">
    <w:name w:val="List Paragraph"/>
    <w:basedOn w:val="a"/>
    <w:uiPriority w:val="34"/>
    <w:qFormat/>
    <w:rsid w:val="00CD44E9"/>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4756">
      <w:bodyDiv w:val="1"/>
      <w:marLeft w:val="0"/>
      <w:marRight w:val="0"/>
      <w:marTop w:val="0"/>
      <w:marBottom w:val="0"/>
      <w:divBdr>
        <w:top w:val="none" w:sz="0" w:space="0" w:color="auto"/>
        <w:left w:val="none" w:sz="0" w:space="0" w:color="auto"/>
        <w:bottom w:val="none" w:sz="0" w:space="0" w:color="auto"/>
        <w:right w:val="none" w:sz="0" w:space="0" w:color="auto"/>
      </w:divBdr>
    </w:div>
    <w:div w:id="364452760">
      <w:bodyDiv w:val="1"/>
      <w:marLeft w:val="0"/>
      <w:marRight w:val="0"/>
      <w:marTop w:val="0"/>
      <w:marBottom w:val="0"/>
      <w:divBdr>
        <w:top w:val="none" w:sz="0" w:space="0" w:color="auto"/>
        <w:left w:val="none" w:sz="0" w:space="0" w:color="auto"/>
        <w:bottom w:val="none" w:sz="0" w:space="0" w:color="auto"/>
        <w:right w:val="none" w:sz="0" w:space="0" w:color="auto"/>
      </w:divBdr>
    </w:div>
    <w:div w:id="436994551">
      <w:bodyDiv w:val="1"/>
      <w:marLeft w:val="0"/>
      <w:marRight w:val="0"/>
      <w:marTop w:val="0"/>
      <w:marBottom w:val="0"/>
      <w:divBdr>
        <w:top w:val="none" w:sz="0" w:space="0" w:color="auto"/>
        <w:left w:val="none" w:sz="0" w:space="0" w:color="auto"/>
        <w:bottom w:val="none" w:sz="0" w:space="0" w:color="auto"/>
        <w:right w:val="none" w:sz="0" w:space="0" w:color="auto"/>
      </w:divBdr>
    </w:div>
    <w:div w:id="704644467">
      <w:bodyDiv w:val="1"/>
      <w:marLeft w:val="0"/>
      <w:marRight w:val="0"/>
      <w:marTop w:val="0"/>
      <w:marBottom w:val="0"/>
      <w:divBdr>
        <w:top w:val="none" w:sz="0" w:space="0" w:color="auto"/>
        <w:left w:val="none" w:sz="0" w:space="0" w:color="auto"/>
        <w:bottom w:val="none" w:sz="0" w:space="0" w:color="auto"/>
        <w:right w:val="none" w:sz="0" w:space="0" w:color="auto"/>
      </w:divBdr>
    </w:div>
    <w:div w:id="780491962">
      <w:bodyDiv w:val="1"/>
      <w:marLeft w:val="0"/>
      <w:marRight w:val="0"/>
      <w:marTop w:val="0"/>
      <w:marBottom w:val="0"/>
      <w:divBdr>
        <w:top w:val="none" w:sz="0" w:space="0" w:color="auto"/>
        <w:left w:val="none" w:sz="0" w:space="0" w:color="auto"/>
        <w:bottom w:val="none" w:sz="0" w:space="0" w:color="auto"/>
        <w:right w:val="none" w:sz="0" w:space="0" w:color="auto"/>
      </w:divBdr>
    </w:div>
    <w:div w:id="1007051922">
      <w:bodyDiv w:val="1"/>
      <w:marLeft w:val="0"/>
      <w:marRight w:val="0"/>
      <w:marTop w:val="0"/>
      <w:marBottom w:val="0"/>
      <w:divBdr>
        <w:top w:val="none" w:sz="0" w:space="0" w:color="auto"/>
        <w:left w:val="none" w:sz="0" w:space="0" w:color="auto"/>
        <w:bottom w:val="none" w:sz="0" w:space="0" w:color="auto"/>
        <w:right w:val="none" w:sz="0" w:space="0" w:color="auto"/>
      </w:divBdr>
    </w:div>
    <w:div w:id="1304316102">
      <w:bodyDiv w:val="1"/>
      <w:marLeft w:val="0"/>
      <w:marRight w:val="0"/>
      <w:marTop w:val="0"/>
      <w:marBottom w:val="0"/>
      <w:divBdr>
        <w:top w:val="none" w:sz="0" w:space="0" w:color="auto"/>
        <w:left w:val="none" w:sz="0" w:space="0" w:color="auto"/>
        <w:bottom w:val="none" w:sz="0" w:space="0" w:color="auto"/>
        <w:right w:val="none" w:sz="0" w:space="0" w:color="auto"/>
      </w:divBdr>
    </w:div>
    <w:div w:id="1383596622">
      <w:bodyDiv w:val="1"/>
      <w:marLeft w:val="0"/>
      <w:marRight w:val="0"/>
      <w:marTop w:val="0"/>
      <w:marBottom w:val="0"/>
      <w:divBdr>
        <w:top w:val="none" w:sz="0" w:space="0" w:color="auto"/>
        <w:left w:val="none" w:sz="0" w:space="0" w:color="auto"/>
        <w:bottom w:val="none" w:sz="0" w:space="0" w:color="auto"/>
        <w:right w:val="none" w:sz="0" w:space="0" w:color="auto"/>
      </w:divBdr>
    </w:div>
    <w:div w:id="1396128764">
      <w:bodyDiv w:val="1"/>
      <w:marLeft w:val="0"/>
      <w:marRight w:val="0"/>
      <w:marTop w:val="0"/>
      <w:marBottom w:val="0"/>
      <w:divBdr>
        <w:top w:val="none" w:sz="0" w:space="0" w:color="auto"/>
        <w:left w:val="none" w:sz="0" w:space="0" w:color="auto"/>
        <w:bottom w:val="none" w:sz="0" w:space="0" w:color="auto"/>
        <w:right w:val="none" w:sz="0" w:space="0" w:color="auto"/>
      </w:divBdr>
    </w:div>
    <w:div w:id="1682468212">
      <w:bodyDiv w:val="1"/>
      <w:marLeft w:val="0"/>
      <w:marRight w:val="0"/>
      <w:marTop w:val="0"/>
      <w:marBottom w:val="0"/>
      <w:divBdr>
        <w:top w:val="none" w:sz="0" w:space="0" w:color="auto"/>
        <w:left w:val="none" w:sz="0" w:space="0" w:color="auto"/>
        <w:bottom w:val="none" w:sz="0" w:space="0" w:color="auto"/>
        <w:right w:val="none" w:sz="0" w:space="0" w:color="auto"/>
      </w:divBdr>
    </w:div>
    <w:div w:id="174983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10D44-C2F5-4938-B9EE-FF6403823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10</Pages>
  <Words>2555</Words>
  <Characters>14568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Об утверждении муниципальной ведомственной целевой программы «Развитие водоснабжения населенных пунктов Кореновского городского поселения Кореновского района» на 2011 год</vt:lpstr>
    </vt:vector>
  </TitlesOfParts>
  <Company>Microsoft</Company>
  <LinksUpToDate>false</LinksUpToDate>
  <CharactersWithSpaces>17089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муниципальной ведомственной целевой программы «Развитие водоснабжения населенных пунктов Кореновского городского поселения Кореновского района» на 2011 год</dc:title>
  <dc:subject/>
  <dc:creator>Zver</dc:creator>
  <cp:keywords/>
  <dc:description/>
  <cp:lastModifiedBy>User</cp:lastModifiedBy>
  <cp:revision>444</cp:revision>
  <cp:lastPrinted>2015-11-06T07:51:00Z</cp:lastPrinted>
  <dcterms:created xsi:type="dcterms:W3CDTF">2015-03-10T06:37:00Z</dcterms:created>
  <dcterms:modified xsi:type="dcterms:W3CDTF">2018-05-23T05:26:00Z</dcterms:modified>
</cp:coreProperties>
</file>