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16" w:rsidRPr="00167F1F" w:rsidRDefault="000A4516" w:rsidP="000A451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2" name="Рисунок 1" descr="Описание: Описание: C:\Documents and Settings\User\Мои документы\Геральди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User\Мои документы\Геральдик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16" w:rsidRPr="00EF1EC1" w:rsidRDefault="000A4516" w:rsidP="000A45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ПРОЛЕТАРСКОГО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0A4516" w:rsidRPr="007130B9" w:rsidRDefault="00153425" w:rsidP="000A4516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A4516" w:rsidRPr="00D82429" w:rsidRDefault="000A4516" w:rsidP="000A45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47C1E" w:rsidRDefault="00347C1E" w:rsidP="00347C1E">
      <w:pPr>
        <w:jc w:val="both"/>
        <w:rPr>
          <w:b/>
        </w:rPr>
      </w:pPr>
    </w:p>
    <w:p w:rsidR="00347C1E" w:rsidRPr="00927A1F" w:rsidRDefault="00347C1E" w:rsidP="00347C1E">
      <w:pPr>
        <w:rPr>
          <w:b/>
        </w:rPr>
      </w:pPr>
      <w:r>
        <w:rPr>
          <w:b/>
        </w:rPr>
        <w:t>о</w:t>
      </w:r>
      <w:r w:rsidRPr="00927A1F">
        <w:rPr>
          <w:b/>
        </w:rPr>
        <w:t>т</w:t>
      </w:r>
      <w:r>
        <w:rPr>
          <w:b/>
        </w:rPr>
        <w:t xml:space="preserve"> </w:t>
      </w:r>
      <w:r w:rsidR="00153425">
        <w:rPr>
          <w:b/>
        </w:rPr>
        <w:t>00.00</w:t>
      </w:r>
      <w:r w:rsidR="00EA67CB">
        <w:rPr>
          <w:b/>
        </w:rPr>
        <w:t>.</w:t>
      </w:r>
      <w:r>
        <w:rPr>
          <w:b/>
        </w:rPr>
        <w:t>2017</w:t>
      </w:r>
      <w:r w:rsidRPr="00927A1F">
        <w:rPr>
          <w:b/>
        </w:rPr>
        <w:t xml:space="preserve">                                                                                                                           № </w:t>
      </w:r>
      <w:r w:rsidR="00153425">
        <w:rPr>
          <w:b/>
        </w:rPr>
        <w:t>000</w:t>
      </w:r>
    </w:p>
    <w:p w:rsidR="00347C1E" w:rsidRPr="00EC439B" w:rsidRDefault="0082119F" w:rsidP="00347C1E">
      <w:pPr>
        <w:jc w:val="center"/>
        <w:rPr>
          <w:sz w:val="28"/>
          <w:szCs w:val="28"/>
        </w:rPr>
      </w:pPr>
      <w:r>
        <w:t>х. Бабиче-Кореновский</w:t>
      </w:r>
    </w:p>
    <w:p w:rsidR="00157423" w:rsidRDefault="00157423" w:rsidP="00157423">
      <w:pPr>
        <w:jc w:val="center"/>
        <w:rPr>
          <w:sz w:val="28"/>
          <w:szCs w:val="28"/>
        </w:rPr>
      </w:pPr>
    </w:p>
    <w:p w:rsidR="00153425" w:rsidRPr="0030463E" w:rsidRDefault="00153425" w:rsidP="001534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0463E">
        <w:rPr>
          <w:b/>
          <w:bCs/>
          <w:sz w:val="28"/>
          <w:szCs w:val="28"/>
        </w:rPr>
        <w:t>Об утверждении Положения о порядке представления гражданами,</w:t>
      </w:r>
    </w:p>
    <w:p w:rsidR="00153425" w:rsidRPr="0030463E" w:rsidRDefault="00153425" w:rsidP="001534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0463E">
        <w:rPr>
          <w:b/>
          <w:bCs/>
          <w:sz w:val="28"/>
          <w:szCs w:val="28"/>
        </w:rPr>
        <w:t>претендующими</w:t>
      </w:r>
      <w:proofErr w:type="gramEnd"/>
      <w:r w:rsidRPr="0030463E">
        <w:rPr>
          <w:b/>
          <w:bCs/>
          <w:sz w:val="28"/>
          <w:szCs w:val="28"/>
        </w:rPr>
        <w:t xml:space="preserve"> на замещение должностей муниципальной службы, и</w:t>
      </w:r>
    </w:p>
    <w:p w:rsidR="00153425" w:rsidRPr="0030463E" w:rsidRDefault="00153425" w:rsidP="001534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463E">
        <w:rPr>
          <w:b/>
          <w:bCs/>
          <w:sz w:val="28"/>
          <w:szCs w:val="28"/>
        </w:rPr>
        <w:t xml:space="preserve">муниципальными служащими администрации </w:t>
      </w:r>
      <w:r>
        <w:rPr>
          <w:b/>
          <w:bCs/>
          <w:sz w:val="28"/>
          <w:szCs w:val="28"/>
        </w:rPr>
        <w:t>Пролетарского сельского поселения Кореновского района</w:t>
      </w:r>
      <w:r w:rsidRPr="0030463E">
        <w:rPr>
          <w:b/>
          <w:bCs/>
          <w:sz w:val="28"/>
          <w:szCs w:val="28"/>
        </w:rPr>
        <w:t xml:space="preserve"> сведений о доходах, об имуществе и</w:t>
      </w:r>
    </w:p>
    <w:p w:rsidR="00153425" w:rsidRPr="0030463E" w:rsidRDefault="00153425" w:rsidP="001534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0463E">
        <w:rPr>
          <w:b/>
          <w:bCs/>
          <w:sz w:val="28"/>
          <w:szCs w:val="28"/>
        </w:rPr>
        <w:t>обязательствах</w:t>
      </w:r>
      <w:proofErr w:type="gramEnd"/>
      <w:r w:rsidRPr="0030463E">
        <w:rPr>
          <w:b/>
          <w:bCs/>
          <w:sz w:val="28"/>
          <w:szCs w:val="28"/>
        </w:rPr>
        <w:t xml:space="preserve"> имущественного характера</w:t>
      </w:r>
      <w:r>
        <w:rPr>
          <w:b/>
          <w:bCs/>
          <w:sz w:val="28"/>
          <w:szCs w:val="28"/>
        </w:rPr>
        <w:t>»</w:t>
      </w:r>
    </w:p>
    <w:p w:rsidR="000D3B08" w:rsidRPr="00C41707" w:rsidRDefault="000D3B08" w:rsidP="00C41707">
      <w:pPr>
        <w:jc w:val="both"/>
        <w:rPr>
          <w:sz w:val="28"/>
          <w:szCs w:val="28"/>
        </w:rPr>
      </w:pPr>
    </w:p>
    <w:p w:rsidR="00153425" w:rsidRPr="0030463E" w:rsidRDefault="00347C1E" w:rsidP="001534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="00153425">
        <w:rPr>
          <w:sz w:val="28"/>
          <w:szCs w:val="28"/>
        </w:rPr>
        <w:t xml:space="preserve">          </w:t>
      </w:r>
      <w:r w:rsidR="00153425" w:rsidRPr="0030463E">
        <w:rPr>
          <w:sz w:val="28"/>
          <w:szCs w:val="28"/>
        </w:rPr>
        <w:t>В соответствии с частью 2 статьи 8 Федерального закона от 25 декабря</w:t>
      </w:r>
      <w:r w:rsidR="00153425">
        <w:rPr>
          <w:sz w:val="28"/>
          <w:szCs w:val="28"/>
        </w:rPr>
        <w:t xml:space="preserve"> </w:t>
      </w:r>
      <w:r w:rsidR="00153425" w:rsidRPr="0030463E">
        <w:rPr>
          <w:sz w:val="28"/>
          <w:szCs w:val="28"/>
        </w:rPr>
        <w:t>2008 года №273-ФЗ «О противодействии коррупции», Федеральным законом от</w:t>
      </w:r>
      <w:r w:rsidR="00153425">
        <w:rPr>
          <w:sz w:val="28"/>
          <w:szCs w:val="28"/>
        </w:rPr>
        <w:t xml:space="preserve">   </w:t>
      </w:r>
      <w:r w:rsidR="00153425" w:rsidRPr="0030463E">
        <w:rPr>
          <w:sz w:val="28"/>
          <w:szCs w:val="28"/>
        </w:rPr>
        <w:t>2 марта 2007 года №25-ФЗ «О муниципальной службе в Российской</w:t>
      </w:r>
      <w:r w:rsidR="00153425">
        <w:rPr>
          <w:sz w:val="28"/>
          <w:szCs w:val="28"/>
        </w:rPr>
        <w:t xml:space="preserve"> </w:t>
      </w:r>
      <w:r w:rsidR="00153425" w:rsidRPr="0030463E">
        <w:rPr>
          <w:sz w:val="28"/>
          <w:szCs w:val="28"/>
        </w:rPr>
        <w:t>Федерации», Законом Краснодарского края от 8 июня 2007 года №1244-КЗ</w:t>
      </w:r>
      <w:r w:rsidR="00153425">
        <w:rPr>
          <w:sz w:val="28"/>
          <w:szCs w:val="28"/>
        </w:rPr>
        <w:t xml:space="preserve"> </w:t>
      </w:r>
      <w:r w:rsidR="00153425" w:rsidRPr="0030463E">
        <w:rPr>
          <w:sz w:val="28"/>
          <w:szCs w:val="28"/>
        </w:rPr>
        <w:t>«О</w:t>
      </w:r>
      <w:r w:rsidR="00153425">
        <w:rPr>
          <w:sz w:val="28"/>
          <w:szCs w:val="28"/>
        </w:rPr>
        <w:t xml:space="preserve"> </w:t>
      </w:r>
      <w:r w:rsidR="00153425" w:rsidRPr="0030463E">
        <w:rPr>
          <w:sz w:val="28"/>
          <w:szCs w:val="28"/>
        </w:rPr>
        <w:t>муниципальной службе в Краснодарском крае»</w:t>
      </w:r>
      <w:r w:rsidR="00153425">
        <w:rPr>
          <w:sz w:val="28"/>
          <w:szCs w:val="28"/>
        </w:rPr>
        <w:t xml:space="preserve"> </w:t>
      </w:r>
      <w:r w:rsidR="00153425" w:rsidRPr="0030463E">
        <w:rPr>
          <w:sz w:val="28"/>
          <w:szCs w:val="28"/>
        </w:rPr>
        <w:t xml:space="preserve">администрация </w:t>
      </w:r>
      <w:r w:rsidR="00153425">
        <w:rPr>
          <w:sz w:val="28"/>
          <w:szCs w:val="28"/>
        </w:rPr>
        <w:t xml:space="preserve">Пролетарского сельского поселения Кореновского района </w:t>
      </w:r>
      <w:proofErr w:type="spellStart"/>
      <w:proofErr w:type="gramStart"/>
      <w:r w:rsidR="00153425" w:rsidRPr="0030463E">
        <w:rPr>
          <w:sz w:val="28"/>
          <w:szCs w:val="28"/>
        </w:rPr>
        <w:t>п</w:t>
      </w:r>
      <w:proofErr w:type="spellEnd"/>
      <w:proofErr w:type="gramEnd"/>
      <w:r w:rsidR="00153425" w:rsidRPr="0030463E">
        <w:rPr>
          <w:sz w:val="28"/>
          <w:szCs w:val="28"/>
        </w:rPr>
        <w:t xml:space="preserve"> о с т а </w:t>
      </w:r>
      <w:proofErr w:type="spellStart"/>
      <w:r w:rsidR="00153425" w:rsidRPr="0030463E">
        <w:rPr>
          <w:sz w:val="28"/>
          <w:szCs w:val="28"/>
        </w:rPr>
        <w:t>н</w:t>
      </w:r>
      <w:proofErr w:type="spellEnd"/>
      <w:r w:rsidR="00153425" w:rsidRPr="0030463E">
        <w:rPr>
          <w:sz w:val="28"/>
          <w:szCs w:val="28"/>
        </w:rPr>
        <w:t xml:space="preserve"> о в л я е т:</w:t>
      </w:r>
    </w:p>
    <w:p w:rsidR="00153425" w:rsidRPr="0030463E" w:rsidRDefault="00153425" w:rsidP="001534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463E">
        <w:rPr>
          <w:sz w:val="28"/>
          <w:szCs w:val="28"/>
        </w:rPr>
        <w:t>1.Утвердить Положение о порядке представления гражданами,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претендующими на замещение должностей муниципальной службы, 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муниципальными служащими администрации </w:t>
      </w:r>
      <w:r>
        <w:rPr>
          <w:sz w:val="28"/>
          <w:szCs w:val="28"/>
        </w:rPr>
        <w:t>Пролетарского сельского поселения Кореновского района</w:t>
      </w:r>
      <w:r w:rsidRPr="0030463E">
        <w:rPr>
          <w:sz w:val="28"/>
          <w:szCs w:val="28"/>
        </w:rPr>
        <w:t xml:space="preserve"> сведений о доходах, об имуществе и обязательствах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имущественного характера (прилагается).</w:t>
      </w:r>
    </w:p>
    <w:p w:rsidR="00153425" w:rsidRPr="00E56DA6" w:rsidRDefault="00153425" w:rsidP="001534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Pr="00E56DA6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 Общему отделу </w:t>
      </w:r>
      <w:r w:rsidRPr="00E56DA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Пролетарского сельского поселения Кореновского района </w:t>
      </w:r>
      <w:r w:rsidR="0032407C">
        <w:rPr>
          <w:color w:val="000000"/>
          <w:sz w:val="28"/>
          <w:szCs w:val="28"/>
        </w:rPr>
        <w:t>(</w:t>
      </w:r>
      <w:proofErr w:type="spellStart"/>
      <w:r w:rsidR="0032407C">
        <w:rPr>
          <w:color w:val="000000"/>
          <w:sz w:val="28"/>
          <w:szCs w:val="28"/>
        </w:rPr>
        <w:t>Щиколда</w:t>
      </w:r>
      <w:proofErr w:type="spellEnd"/>
      <w:r w:rsidR="0032407C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обнародовать настоящее постановление </w:t>
      </w:r>
      <w:r w:rsidRPr="00E56DA6">
        <w:rPr>
          <w:color w:val="000000"/>
          <w:sz w:val="28"/>
          <w:szCs w:val="28"/>
        </w:rPr>
        <w:t>и обеспечить его размещение на официальном сайте</w:t>
      </w:r>
      <w:r>
        <w:rPr>
          <w:color w:val="000000"/>
          <w:sz w:val="28"/>
          <w:szCs w:val="28"/>
        </w:rPr>
        <w:t xml:space="preserve"> Пролетарского сельского  поселения Кореновского района </w:t>
      </w:r>
      <w:r w:rsidRPr="00E56DA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информационно </w:t>
      </w:r>
      <w:r w:rsidRPr="00E56DA6">
        <w:rPr>
          <w:color w:val="000000"/>
          <w:sz w:val="28"/>
          <w:szCs w:val="28"/>
        </w:rPr>
        <w:t>телекоммуникационной сети «Интернет».</w:t>
      </w:r>
    </w:p>
    <w:p w:rsidR="00153425" w:rsidRPr="00E56DA6" w:rsidRDefault="00153425" w:rsidP="0015342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56DA6">
        <w:rPr>
          <w:color w:val="000000"/>
          <w:sz w:val="28"/>
          <w:szCs w:val="28"/>
        </w:rPr>
        <w:t>3.</w:t>
      </w:r>
      <w:r w:rsidR="0032407C">
        <w:rPr>
          <w:color w:val="000000"/>
          <w:sz w:val="28"/>
          <w:szCs w:val="28"/>
        </w:rPr>
        <w:t xml:space="preserve"> </w:t>
      </w:r>
      <w:proofErr w:type="gramStart"/>
      <w:r w:rsidRPr="00E56DA6">
        <w:rPr>
          <w:color w:val="000000"/>
          <w:sz w:val="28"/>
          <w:szCs w:val="28"/>
        </w:rPr>
        <w:t>Контроль за</w:t>
      </w:r>
      <w:proofErr w:type="gramEnd"/>
      <w:r w:rsidRPr="00E56DA6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153425" w:rsidRDefault="00153425" w:rsidP="0015342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56DA6">
        <w:rPr>
          <w:color w:val="000000"/>
          <w:sz w:val="28"/>
          <w:szCs w:val="28"/>
        </w:rPr>
        <w:t xml:space="preserve">4.Постановление вступает в силу после его официального </w:t>
      </w:r>
      <w:r w:rsidR="0032407C">
        <w:rPr>
          <w:color w:val="000000"/>
          <w:sz w:val="28"/>
          <w:szCs w:val="28"/>
        </w:rPr>
        <w:t>обнародования</w:t>
      </w:r>
      <w:r w:rsidRPr="00E56DA6">
        <w:rPr>
          <w:color w:val="000000"/>
          <w:sz w:val="28"/>
          <w:szCs w:val="28"/>
        </w:rPr>
        <w:t>.</w:t>
      </w:r>
    </w:p>
    <w:p w:rsidR="002112CB" w:rsidRDefault="002112CB" w:rsidP="00153425">
      <w:pPr>
        <w:pStyle w:val="1"/>
        <w:jc w:val="both"/>
        <w:rPr>
          <w:szCs w:val="28"/>
        </w:rPr>
      </w:pPr>
      <w:r>
        <w:rPr>
          <w:szCs w:val="28"/>
        </w:rPr>
        <w:t xml:space="preserve"> </w:t>
      </w:r>
    </w:p>
    <w:p w:rsidR="00435255" w:rsidRDefault="00435255" w:rsidP="00267B8D">
      <w:pPr>
        <w:rPr>
          <w:sz w:val="28"/>
          <w:szCs w:val="28"/>
        </w:rPr>
      </w:pPr>
    </w:p>
    <w:p w:rsidR="00347C1E" w:rsidRDefault="00347C1E" w:rsidP="00267B8D">
      <w:pPr>
        <w:rPr>
          <w:sz w:val="28"/>
          <w:szCs w:val="28"/>
        </w:rPr>
      </w:pPr>
    </w:p>
    <w:p w:rsidR="0082119F" w:rsidRDefault="002112CB" w:rsidP="00267B8D">
      <w:pPr>
        <w:rPr>
          <w:sz w:val="28"/>
          <w:szCs w:val="28"/>
        </w:rPr>
      </w:pPr>
      <w:r w:rsidRPr="00347C1E">
        <w:rPr>
          <w:sz w:val="28"/>
          <w:szCs w:val="28"/>
        </w:rPr>
        <w:t>Г</w:t>
      </w:r>
      <w:r w:rsidR="0041490D" w:rsidRPr="00347C1E">
        <w:rPr>
          <w:sz w:val="28"/>
          <w:szCs w:val="28"/>
        </w:rPr>
        <w:t>лава</w:t>
      </w:r>
      <w:r w:rsidR="00267B8D" w:rsidRPr="00347C1E">
        <w:rPr>
          <w:sz w:val="28"/>
          <w:szCs w:val="28"/>
        </w:rPr>
        <w:t xml:space="preserve"> </w:t>
      </w:r>
    </w:p>
    <w:p w:rsidR="00267B8D" w:rsidRPr="00347C1E" w:rsidRDefault="0082119F" w:rsidP="00267B8D">
      <w:pPr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="00267B8D" w:rsidRPr="00347C1E">
        <w:rPr>
          <w:sz w:val="28"/>
          <w:szCs w:val="28"/>
        </w:rPr>
        <w:t>сельского поселения</w:t>
      </w:r>
    </w:p>
    <w:p w:rsidR="00267B8D" w:rsidRPr="00347C1E" w:rsidRDefault="00267B8D" w:rsidP="00267B8D">
      <w:pPr>
        <w:rPr>
          <w:sz w:val="28"/>
          <w:szCs w:val="28"/>
        </w:rPr>
      </w:pPr>
      <w:r w:rsidRPr="00347C1E">
        <w:rPr>
          <w:sz w:val="28"/>
          <w:szCs w:val="28"/>
        </w:rPr>
        <w:t xml:space="preserve">Кореновского района                                       </w:t>
      </w:r>
      <w:r w:rsidR="002B7999" w:rsidRPr="00347C1E">
        <w:rPr>
          <w:sz w:val="28"/>
          <w:szCs w:val="28"/>
        </w:rPr>
        <w:t xml:space="preserve">                          </w:t>
      </w:r>
      <w:r w:rsidR="0082119F">
        <w:rPr>
          <w:sz w:val="28"/>
          <w:szCs w:val="28"/>
        </w:rPr>
        <w:t xml:space="preserve">   М.И. Шкарупелова</w:t>
      </w:r>
      <w:r w:rsidR="002112CB" w:rsidRPr="00347C1E">
        <w:rPr>
          <w:sz w:val="28"/>
          <w:szCs w:val="28"/>
        </w:rPr>
        <w:t xml:space="preserve"> </w:t>
      </w:r>
      <w:r w:rsidR="003630EE" w:rsidRPr="00347C1E">
        <w:rPr>
          <w:sz w:val="28"/>
          <w:szCs w:val="28"/>
        </w:rPr>
        <w:t xml:space="preserve"> </w:t>
      </w:r>
    </w:p>
    <w:p w:rsidR="00433A3A" w:rsidRDefault="00433A3A" w:rsidP="0032407C">
      <w:pPr>
        <w:rPr>
          <w:color w:val="000000"/>
          <w:sz w:val="28"/>
          <w:szCs w:val="28"/>
        </w:rPr>
      </w:pPr>
    </w:p>
    <w:p w:rsidR="0032407C" w:rsidRDefault="0032407C" w:rsidP="0032407C">
      <w:pPr>
        <w:rPr>
          <w:color w:val="000000"/>
          <w:sz w:val="28"/>
          <w:szCs w:val="28"/>
        </w:rPr>
      </w:pPr>
    </w:p>
    <w:p w:rsidR="00347C1E" w:rsidRPr="0041364A" w:rsidRDefault="00347C1E" w:rsidP="00347C1E">
      <w:pPr>
        <w:jc w:val="center"/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lastRenderedPageBreak/>
        <w:t>2</w:t>
      </w:r>
    </w:p>
    <w:p w:rsidR="00347C1E" w:rsidRPr="0041364A" w:rsidRDefault="00347C1E" w:rsidP="00347C1E">
      <w:pPr>
        <w:jc w:val="center"/>
        <w:rPr>
          <w:b/>
          <w:color w:val="000000"/>
          <w:sz w:val="28"/>
          <w:szCs w:val="28"/>
        </w:rPr>
      </w:pPr>
      <w:r w:rsidRPr="0041364A">
        <w:rPr>
          <w:b/>
          <w:color w:val="000000"/>
          <w:sz w:val="28"/>
          <w:szCs w:val="28"/>
        </w:rPr>
        <w:t>ЛИСТ СОГЛАСОВАНИЯ</w:t>
      </w:r>
    </w:p>
    <w:p w:rsidR="00347C1E" w:rsidRPr="0041364A" w:rsidRDefault="00347C1E" w:rsidP="00347C1E">
      <w:pPr>
        <w:jc w:val="center"/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t xml:space="preserve">проекта постановления администрации </w:t>
      </w:r>
      <w:r w:rsidR="0082119F">
        <w:rPr>
          <w:color w:val="000000"/>
          <w:sz w:val="28"/>
          <w:szCs w:val="28"/>
        </w:rPr>
        <w:t>Пролетарского</w:t>
      </w:r>
      <w:r w:rsidRPr="0041364A">
        <w:rPr>
          <w:color w:val="000000"/>
          <w:sz w:val="28"/>
          <w:szCs w:val="28"/>
        </w:rPr>
        <w:t xml:space="preserve"> сельского </w:t>
      </w:r>
    </w:p>
    <w:p w:rsidR="00347C1E" w:rsidRPr="0032407C" w:rsidRDefault="00347C1E" w:rsidP="003240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1364A">
        <w:rPr>
          <w:color w:val="000000"/>
          <w:sz w:val="28"/>
          <w:szCs w:val="28"/>
        </w:rPr>
        <w:t xml:space="preserve">поселения Кореновского района от </w:t>
      </w:r>
      <w:r w:rsidR="0032407C">
        <w:rPr>
          <w:color w:val="000000"/>
          <w:sz w:val="28"/>
          <w:szCs w:val="28"/>
        </w:rPr>
        <w:t>00.00</w:t>
      </w:r>
      <w:r w:rsidRPr="0041364A">
        <w:rPr>
          <w:color w:val="000000"/>
          <w:sz w:val="28"/>
          <w:szCs w:val="28"/>
        </w:rPr>
        <w:t xml:space="preserve">.2017 № </w:t>
      </w:r>
      <w:r w:rsidR="0032407C">
        <w:rPr>
          <w:color w:val="000000"/>
          <w:sz w:val="28"/>
          <w:szCs w:val="28"/>
        </w:rPr>
        <w:t>000</w:t>
      </w:r>
      <w:r w:rsidRPr="0041364A">
        <w:rPr>
          <w:color w:val="000000"/>
          <w:sz w:val="28"/>
          <w:szCs w:val="28"/>
        </w:rPr>
        <w:t xml:space="preserve"> «</w:t>
      </w:r>
      <w:r w:rsidR="0032407C" w:rsidRPr="0032407C">
        <w:rPr>
          <w:bCs/>
          <w:sz w:val="28"/>
          <w:szCs w:val="28"/>
        </w:rPr>
        <w:t>Об утверждении Положения о порядке представления гражданами,</w:t>
      </w:r>
      <w:r w:rsidR="0032407C">
        <w:rPr>
          <w:bCs/>
          <w:sz w:val="28"/>
          <w:szCs w:val="28"/>
        </w:rPr>
        <w:t xml:space="preserve"> </w:t>
      </w:r>
      <w:r w:rsidR="0032407C" w:rsidRPr="0032407C">
        <w:rPr>
          <w:bCs/>
          <w:sz w:val="28"/>
          <w:szCs w:val="28"/>
        </w:rPr>
        <w:t>претендующими на замещение должностей муниципальной службы, и</w:t>
      </w:r>
      <w:r w:rsidR="0032407C">
        <w:rPr>
          <w:bCs/>
          <w:sz w:val="28"/>
          <w:szCs w:val="28"/>
        </w:rPr>
        <w:t xml:space="preserve"> </w:t>
      </w:r>
      <w:r w:rsidR="0032407C" w:rsidRPr="0032407C">
        <w:rPr>
          <w:bCs/>
          <w:sz w:val="28"/>
          <w:szCs w:val="28"/>
        </w:rPr>
        <w:t>муниципальными служащими администрации Пролетарского сельского поселения Кореновского района сведений о доходах, об имуществе и</w:t>
      </w:r>
      <w:r w:rsidR="0032407C">
        <w:rPr>
          <w:bCs/>
          <w:sz w:val="28"/>
          <w:szCs w:val="28"/>
        </w:rPr>
        <w:t xml:space="preserve"> </w:t>
      </w:r>
      <w:r w:rsidR="0032407C" w:rsidRPr="0032407C">
        <w:rPr>
          <w:bCs/>
          <w:sz w:val="28"/>
          <w:szCs w:val="28"/>
        </w:rPr>
        <w:t>обязательствах имущественного характера</w:t>
      </w:r>
      <w:r w:rsidRPr="00347C1E">
        <w:rPr>
          <w:color w:val="000000"/>
          <w:sz w:val="28"/>
          <w:szCs w:val="28"/>
        </w:rPr>
        <w:t>»</w:t>
      </w:r>
    </w:p>
    <w:p w:rsidR="00347C1E" w:rsidRPr="0041364A" w:rsidRDefault="00347C1E" w:rsidP="00347C1E">
      <w:pPr>
        <w:pStyle w:val="a6"/>
        <w:rPr>
          <w:color w:val="000000"/>
          <w:szCs w:val="28"/>
          <w:lang w:eastAsia="ar-SA"/>
        </w:rPr>
      </w:pPr>
    </w:p>
    <w:p w:rsidR="00347C1E" w:rsidRPr="0041364A" w:rsidRDefault="00347C1E" w:rsidP="00347C1E">
      <w:pPr>
        <w:pStyle w:val="a6"/>
        <w:rPr>
          <w:color w:val="000000"/>
          <w:szCs w:val="28"/>
          <w:lang w:eastAsia="ar-SA"/>
        </w:rPr>
      </w:pPr>
    </w:p>
    <w:p w:rsidR="00347C1E" w:rsidRPr="0082119F" w:rsidRDefault="00347C1E" w:rsidP="0082119F">
      <w:pPr>
        <w:pStyle w:val="a6"/>
        <w:ind w:firstLine="0"/>
        <w:rPr>
          <w:color w:val="000000"/>
          <w:lang w:eastAsia="ar-SA"/>
        </w:rPr>
      </w:pPr>
    </w:p>
    <w:p w:rsidR="00347C1E" w:rsidRPr="0041364A" w:rsidRDefault="00347C1E" w:rsidP="00347C1E">
      <w:pPr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t>Проект согласован:</w:t>
      </w:r>
    </w:p>
    <w:p w:rsidR="0082119F" w:rsidRDefault="0082119F" w:rsidP="00347C1E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347C1E" w:rsidRPr="0041364A" w:rsidRDefault="0082119F" w:rsidP="00347C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47C1E" w:rsidRPr="0041364A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347C1E" w:rsidRPr="0041364A">
        <w:rPr>
          <w:color w:val="000000"/>
          <w:sz w:val="28"/>
          <w:szCs w:val="28"/>
        </w:rPr>
        <w:t xml:space="preserve"> общего отдела </w:t>
      </w:r>
    </w:p>
    <w:p w:rsidR="00347C1E" w:rsidRPr="0041364A" w:rsidRDefault="00347C1E" w:rsidP="00347C1E">
      <w:pPr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t xml:space="preserve">администрации </w:t>
      </w:r>
      <w:proofErr w:type="gramStart"/>
      <w:r w:rsidR="0082119F">
        <w:rPr>
          <w:color w:val="000000"/>
          <w:sz w:val="28"/>
          <w:szCs w:val="28"/>
        </w:rPr>
        <w:t>Пролетарского</w:t>
      </w:r>
      <w:proofErr w:type="gramEnd"/>
      <w:r w:rsidRPr="0041364A">
        <w:rPr>
          <w:color w:val="000000"/>
          <w:sz w:val="28"/>
          <w:szCs w:val="28"/>
        </w:rPr>
        <w:t xml:space="preserve"> сельского </w:t>
      </w:r>
    </w:p>
    <w:p w:rsidR="00347C1E" w:rsidRPr="0041364A" w:rsidRDefault="00347C1E" w:rsidP="00347C1E">
      <w:pPr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t xml:space="preserve">поселения Кореновского района                                                    </w:t>
      </w:r>
      <w:r w:rsidR="00433A3A">
        <w:rPr>
          <w:color w:val="000000"/>
          <w:sz w:val="28"/>
          <w:szCs w:val="28"/>
        </w:rPr>
        <w:t xml:space="preserve">  </w:t>
      </w:r>
      <w:r w:rsidR="0082119F">
        <w:rPr>
          <w:color w:val="000000"/>
          <w:sz w:val="28"/>
          <w:szCs w:val="28"/>
        </w:rPr>
        <w:t xml:space="preserve">В.В. </w:t>
      </w:r>
      <w:proofErr w:type="spellStart"/>
      <w:r w:rsidR="0082119F">
        <w:rPr>
          <w:color w:val="000000"/>
          <w:sz w:val="28"/>
          <w:szCs w:val="28"/>
        </w:rPr>
        <w:t>Щиколда</w:t>
      </w:r>
      <w:proofErr w:type="spellEnd"/>
    </w:p>
    <w:p w:rsidR="00347C1E" w:rsidRPr="0041364A" w:rsidRDefault="00347C1E" w:rsidP="00347C1E">
      <w:pPr>
        <w:rPr>
          <w:color w:val="000000"/>
          <w:sz w:val="28"/>
          <w:szCs w:val="28"/>
        </w:rPr>
      </w:pPr>
    </w:p>
    <w:p w:rsidR="00347C1E" w:rsidRPr="0041364A" w:rsidRDefault="00347C1E" w:rsidP="00347C1E">
      <w:pPr>
        <w:rPr>
          <w:color w:val="000000"/>
          <w:sz w:val="28"/>
          <w:szCs w:val="28"/>
        </w:rPr>
      </w:pPr>
    </w:p>
    <w:p w:rsidR="00347C1E" w:rsidRPr="0041364A" w:rsidRDefault="00347C1E" w:rsidP="00347C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1364A">
        <w:rPr>
          <w:color w:val="000000"/>
          <w:sz w:val="28"/>
          <w:szCs w:val="28"/>
        </w:rPr>
        <w:t xml:space="preserve">едущий специалист общего отдела </w:t>
      </w:r>
    </w:p>
    <w:p w:rsidR="00347C1E" w:rsidRPr="0041364A" w:rsidRDefault="00347C1E" w:rsidP="00347C1E">
      <w:pPr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t xml:space="preserve">администрации </w:t>
      </w:r>
      <w:proofErr w:type="gramStart"/>
      <w:r w:rsidR="0082119F">
        <w:rPr>
          <w:color w:val="000000"/>
          <w:sz w:val="28"/>
          <w:szCs w:val="28"/>
        </w:rPr>
        <w:t>Пролетарского</w:t>
      </w:r>
      <w:proofErr w:type="gramEnd"/>
      <w:r w:rsidRPr="0041364A">
        <w:rPr>
          <w:color w:val="000000"/>
          <w:sz w:val="28"/>
          <w:szCs w:val="28"/>
        </w:rPr>
        <w:t xml:space="preserve"> сельского </w:t>
      </w:r>
    </w:p>
    <w:p w:rsidR="00347C1E" w:rsidRPr="0041364A" w:rsidRDefault="00347C1E" w:rsidP="00347C1E">
      <w:pPr>
        <w:rPr>
          <w:color w:val="000000"/>
          <w:sz w:val="28"/>
          <w:szCs w:val="28"/>
        </w:rPr>
      </w:pPr>
      <w:r w:rsidRPr="0041364A">
        <w:rPr>
          <w:color w:val="000000"/>
          <w:sz w:val="28"/>
          <w:szCs w:val="28"/>
        </w:rPr>
        <w:t xml:space="preserve">поселения Кореновского района                                                  </w:t>
      </w:r>
      <w:r w:rsidR="00433A3A">
        <w:rPr>
          <w:color w:val="000000"/>
          <w:sz w:val="28"/>
          <w:szCs w:val="28"/>
        </w:rPr>
        <w:t xml:space="preserve"> </w:t>
      </w:r>
      <w:r w:rsidRPr="0041364A">
        <w:rPr>
          <w:color w:val="000000"/>
          <w:sz w:val="28"/>
          <w:szCs w:val="28"/>
        </w:rPr>
        <w:t xml:space="preserve">  </w:t>
      </w:r>
      <w:r w:rsidR="00433A3A">
        <w:rPr>
          <w:color w:val="000000"/>
          <w:sz w:val="28"/>
          <w:szCs w:val="28"/>
        </w:rPr>
        <w:t xml:space="preserve">  </w:t>
      </w:r>
      <w:r w:rsidR="0082119F">
        <w:rPr>
          <w:color w:val="000000"/>
          <w:sz w:val="28"/>
          <w:szCs w:val="28"/>
        </w:rPr>
        <w:t>А.А. Барсаков</w:t>
      </w:r>
    </w:p>
    <w:p w:rsidR="00347C1E" w:rsidRPr="0041364A" w:rsidRDefault="00347C1E" w:rsidP="00347C1E">
      <w:pPr>
        <w:rPr>
          <w:color w:val="000000"/>
          <w:sz w:val="28"/>
          <w:szCs w:val="28"/>
        </w:rPr>
      </w:pPr>
    </w:p>
    <w:p w:rsidR="0032407C" w:rsidRDefault="0032407C" w:rsidP="00790CCE">
      <w:pPr>
        <w:jc w:val="right"/>
        <w:rPr>
          <w:sz w:val="28"/>
          <w:szCs w:val="28"/>
        </w:rPr>
      </w:pPr>
    </w:p>
    <w:p w:rsidR="0032407C" w:rsidRDefault="003240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407C" w:rsidRPr="0030463E" w:rsidRDefault="0032407C" w:rsidP="003240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463E">
        <w:rPr>
          <w:sz w:val="28"/>
          <w:szCs w:val="28"/>
        </w:rPr>
        <w:lastRenderedPageBreak/>
        <w:t>ПРИЛОЖЕНИЕ</w:t>
      </w:r>
    </w:p>
    <w:p w:rsidR="0032407C" w:rsidRPr="0030463E" w:rsidRDefault="0032407C" w:rsidP="003240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30463E">
        <w:rPr>
          <w:sz w:val="28"/>
          <w:szCs w:val="28"/>
        </w:rPr>
        <w:t>УТВЕРЖДЕНО</w:t>
      </w:r>
    </w:p>
    <w:p w:rsidR="0032407C" w:rsidRPr="0030463E" w:rsidRDefault="0032407C" w:rsidP="003240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</w:t>
      </w:r>
      <w:r w:rsidRPr="0030463E">
        <w:rPr>
          <w:sz w:val="28"/>
          <w:szCs w:val="28"/>
        </w:rPr>
        <w:t>администрации</w:t>
      </w:r>
    </w:p>
    <w:p w:rsidR="0032407C" w:rsidRDefault="0032407C" w:rsidP="003240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Пролетарского сельского поселения </w:t>
      </w:r>
    </w:p>
    <w:p w:rsidR="0032407C" w:rsidRPr="0030463E" w:rsidRDefault="0032407C" w:rsidP="003240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Кореновский район</w:t>
      </w:r>
    </w:p>
    <w:p w:rsidR="0032407C" w:rsidRPr="0030463E" w:rsidRDefault="0032407C" w:rsidP="003240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30463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 w:rsidRPr="0030463E">
        <w:rPr>
          <w:sz w:val="28"/>
          <w:szCs w:val="28"/>
        </w:rPr>
        <w:t>№</w:t>
      </w:r>
      <w:r>
        <w:rPr>
          <w:sz w:val="28"/>
          <w:szCs w:val="28"/>
        </w:rPr>
        <w:t>________</w:t>
      </w:r>
    </w:p>
    <w:p w:rsidR="0032407C" w:rsidRDefault="0032407C" w:rsidP="00324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407C" w:rsidRPr="0030463E" w:rsidRDefault="0032407C" w:rsidP="00324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0463E">
        <w:rPr>
          <w:sz w:val="28"/>
          <w:szCs w:val="28"/>
        </w:rPr>
        <w:t>ПОЛОЖЕНИЕ</w:t>
      </w:r>
    </w:p>
    <w:p w:rsidR="0032407C" w:rsidRPr="0030463E" w:rsidRDefault="0032407C" w:rsidP="00324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63E">
        <w:rPr>
          <w:sz w:val="28"/>
          <w:szCs w:val="28"/>
        </w:rPr>
        <w:t>о порядке представления гражданами, претендующими на замещение</w:t>
      </w:r>
    </w:p>
    <w:p w:rsidR="0032407C" w:rsidRPr="0030463E" w:rsidRDefault="0032407C" w:rsidP="00324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63E">
        <w:rPr>
          <w:sz w:val="28"/>
          <w:szCs w:val="28"/>
        </w:rPr>
        <w:t>должностей муниципальной службы, и муниципальными служащими</w:t>
      </w:r>
    </w:p>
    <w:p w:rsidR="0032407C" w:rsidRPr="0030463E" w:rsidRDefault="0032407C" w:rsidP="00324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463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 сельского поселения Кореновского района</w:t>
      </w:r>
      <w:r w:rsidRPr="0030463E">
        <w:rPr>
          <w:sz w:val="28"/>
          <w:szCs w:val="28"/>
        </w:rPr>
        <w:t xml:space="preserve"> сведений 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доходах, об имуществе и обязательствах имущественного характера</w:t>
      </w:r>
      <w:r>
        <w:rPr>
          <w:sz w:val="28"/>
          <w:szCs w:val="28"/>
        </w:rPr>
        <w:t>.</w:t>
      </w:r>
    </w:p>
    <w:p w:rsidR="0032407C" w:rsidRDefault="0032407C" w:rsidP="003240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463E">
        <w:rPr>
          <w:sz w:val="28"/>
          <w:szCs w:val="28"/>
        </w:rPr>
        <w:t>1.Настоящее Положение определяет порядок представления гражданами,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претендующими на замещение должностей муниципальной службы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Пролетарского сельского поселения Кореновского района</w:t>
      </w:r>
      <w:r w:rsidRPr="0030463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муниципальными служащими, замещающими указанные должности, сведений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 своих доходах, об имуществе и обязательствах имущественного характера, а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также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своих супруги (супруга) и несовершеннолетних детей (далее – сведения 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доходах, об имуществе и обязательствах имущественного</w:t>
      </w:r>
      <w:proofErr w:type="gramEnd"/>
      <w:r w:rsidRPr="0030463E">
        <w:rPr>
          <w:sz w:val="28"/>
          <w:szCs w:val="28"/>
        </w:rPr>
        <w:t xml:space="preserve"> характера).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2.Обязанность представлять сведения о доходах, об имуществе 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обязательствах имущественного характера возлагается на гражданина,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претендующего на замещение должностей муниципальной службы,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включенных в соответствующий перечень, утверждаемый муниципальным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правовым актом и на муниципал</w:t>
      </w:r>
      <w:r>
        <w:rPr>
          <w:sz w:val="28"/>
          <w:szCs w:val="28"/>
        </w:rPr>
        <w:t xml:space="preserve">ьного служащего, замещающего по </w:t>
      </w:r>
      <w:r w:rsidRPr="0030463E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на 31 декабря отчетного года указанные должности.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3. Сведения 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характера представляются по утвержденной Президентом Российской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Федерации форме справки: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а) гражданами, претендующими на замещение должностей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муниципальной службы, включенных в соответствующий перечень (далее –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граждане);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б) муниципальными служащими, замещающими должности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муниципальной службы, включенные в соответствующий перечень, - ежегодно,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не позднее 30 апреля года, следующего за </w:t>
      </w:r>
      <w:proofErr w:type="gramStart"/>
      <w:r w:rsidRPr="0030463E">
        <w:rPr>
          <w:sz w:val="28"/>
          <w:szCs w:val="28"/>
        </w:rPr>
        <w:t>отчетным</w:t>
      </w:r>
      <w:proofErr w:type="gramEnd"/>
      <w:r w:rsidRPr="0030463E">
        <w:rPr>
          <w:sz w:val="28"/>
          <w:szCs w:val="28"/>
        </w:rPr>
        <w:t>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Гражданин, претендующий на замещение должности муниципальной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службы представляет:</w:t>
      </w:r>
    </w:p>
    <w:p w:rsidR="0032407C" w:rsidRPr="0030463E" w:rsidRDefault="0032407C" w:rsidP="00BA2FE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463E">
        <w:rPr>
          <w:sz w:val="28"/>
          <w:szCs w:val="28"/>
        </w:rPr>
        <w:t>а) сведения о своих доходах, полученных от всех источников (включая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доходы по прежнему месту работы или месту замещения выборной должности,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пенсии, пособия, иные выплаты) за календарный год, предшествующий году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подачи документов для замещения должности муниципальной службы, а также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сведения об имуществе, принадлежащем ему на праве собственности, и о своих</w:t>
      </w:r>
      <w:r>
        <w:rPr>
          <w:sz w:val="28"/>
          <w:szCs w:val="28"/>
        </w:rPr>
        <w:t xml:space="preserve"> обязательствах имущественного </w:t>
      </w:r>
      <w:r w:rsidRPr="0030463E">
        <w:rPr>
          <w:sz w:val="28"/>
          <w:szCs w:val="28"/>
        </w:rPr>
        <w:t>характера по состоянию на первое число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месяца, предшествующего месяцу </w:t>
      </w:r>
      <w:r w:rsidRPr="0030463E">
        <w:rPr>
          <w:sz w:val="28"/>
          <w:szCs w:val="28"/>
        </w:rPr>
        <w:t>подачи документов для замещения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должности муниципальной службы (на отчётную дату);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б) сведения о доходах супруги (супруга) и несовершеннолетних детей,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полученных от всех источников (включая заработную пл</w:t>
      </w:r>
      <w:r>
        <w:rPr>
          <w:sz w:val="28"/>
          <w:szCs w:val="28"/>
        </w:rPr>
        <w:t xml:space="preserve">ату, пенсии, </w:t>
      </w:r>
      <w:r w:rsidRPr="0030463E">
        <w:rPr>
          <w:sz w:val="28"/>
          <w:szCs w:val="28"/>
        </w:rPr>
        <w:t>пособия,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иные выплаты) за календарный год, предшествующий году подачи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 xml:space="preserve">гражданином документов для замещения </w:t>
      </w:r>
      <w:r>
        <w:rPr>
          <w:sz w:val="28"/>
          <w:szCs w:val="28"/>
        </w:rPr>
        <w:t xml:space="preserve">должности муниципальной службы, </w:t>
      </w:r>
      <w:r w:rsidRPr="003046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также сведения об имуществе, принадлежащем им на праве собственности, и об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их обязательствах имущественного характера по состоянию на первое число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месяца, предшествующего месяцу подачи гражданином документов для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замещения должности муниципальной службы (на отчётную дату).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5.Муниципальный служащий, замещающий должность муниципальной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службы (далее - муниципальный служащий), включённую в соответствующий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перечень, представляет ежегодно: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а) сведения о своих доходах, полученных за отчётный период (с 1 января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по 31 декабря) от всех источников (включая денежное содержание, пенсии,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пособия, иные выплаты), а также сведения об имуществе, принадлежащем ему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на праве собственности, и о своих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 состоянию на конец отчётного периода;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0463E">
        <w:rPr>
          <w:sz w:val="28"/>
          <w:szCs w:val="28"/>
        </w:rPr>
        <w:t>б) сведения о доходах, супруги (супруга) и несовершеннолетних детей,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полученных за отчётный период (с 1 января по 31 декабря) от всех источников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(включая заработную плату, пе</w:t>
      </w:r>
      <w:r>
        <w:rPr>
          <w:sz w:val="28"/>
          <w:szCs w:val="28"/>
        </w:rPr>
        <w:t xml:space="preserve">нсии, пособия, иные выплаты), а </w:t>
      </w:r>
      <w:r w:rsidRPr="0030463E">
        <w:rPr>
          <w:sz w:val="28"/>
          <w:szCs w:val="28"/>
        </w:rPr>
        <w:t>также сведения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об имуществе, принадлежащем им на праве собственности, и об их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обязательствах имущественного характера по состоянию на конец отчётного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периода.</w:t>
      </w:r>
      <w:proofErr w:type="gramEnd"/>
    </w:p>
    <w:p w:rsidR="0032407C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6.Сведения о доходах, об имуществе и обязательствах имущественного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характера представляются в </w:t>
      </w:r>
      <w:r w:rsidR="00BA2FE3">
        <w:rPr>
          <w:sz w:val="28"/>
          <w:szCs w:val="28"/>
        </w:rPr>
        <w:t>администрацию</w:t>
      </w:r>
      <w:r w:rsidRPr="0030463E">
        <w:rPr>
          <w:sz w:val="28"/>
          <w:szCs w:val="28"/>
        </w:rPr>
        <w:t xml:space="preserve"> </w:t>
      </w:r>
      <w:r w:rsidR="00BA2FE3">
        <w:rPr>
          <w:sz w:val="28"/>
          <w:szCs w:val="28"/>
        </w:rPr>
        <w:t xml:space="preserve">Пролетарского </w:t>
      </w:r>
      <w:proofErr w:type="spellStart"/>
      <w:r w:rsidR="00BA2FE3">
        <w:rPr>
          <w:sz w:val="28"/>
          <w:szCs w:val="28"/>
        </w:rPr>
        <w:t>селького</w:t>
      </w:r>
      <w:proofErr w:type="spellEnd"/>
      <w:r w:rsidR="00BA2FE3">
        <w:rPr>
          <w:sz w:val="28"/>
          <w:szCs w:val="28"/>
        </w:rPr>
        <w:t xml:space="preserve"> поселения Кореновского района </w:t>
      </w:r>
      <w:r w:rsidRPr="0030463E">
        <w:rPr>
          <w:sz w:val="28"/>
          <w:szCs w:val="28"/>
        </w:rPr>
        <w:t>либо кадровые подразделения (лицам, ответственным за ведение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кадровой работы)</w:t>
      </w:r>
      <w:r>
        <w:rPr>
          <w:sz w:val="28"/>
          <w:szCs w:val="28"/>
        </w:rPr>
        <w:t>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7. В случае</w:t>
      </w:r>
      <w:proofErr w:type="gramStart"/>
      <w:r w:rsidRPr="0030463E">
        <w:rPr>
          <w:sz w:val="28"/>
          <w:szCs w:val="28"/>
        </w:rPr>
        <w:t>,</w:t>
      </w:r>
      <w:proofErr w:type="gramEnd"/>
      <w:r w:rsidRPr="0030463E">
        <w:rPr>
          <w:sz w:val="28"/>
          <w:szCs w:val="28"/>
        </w:rPr>
        <w:t xml:space="preserve"> если гражданин или муниципальный служащий обнаружили,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что в представленных ими в кадровое подразделение сведениях о доходах, об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имуществе и обязательствах имущественного характера не отражены или не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полностью отражены какие-либо сведения либо имеются ошибки, они вправе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представить уточненные сведения в порядке, установленном настоящим</w:t>
      </w:r>
      <w:r>
        <w:rPr>
          <w:sz w:val="28"/>
          <w:szCs w:val="28"/>
        </w:rPr>
        <w:t xml:space="preserve">  </w:t>
      </w:r>
      <w:r w:rsidRPr="0030463E">
        <w:rPr>
          <w:sz w:val="28"/>
          <w:szCs w:val="28"/>
        </w:rPr>
        <w:t>Положением.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Муниципальный служащий может представить уточнённые сведения 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течение одного месяца после окончания срока, указанного в подпункте б)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пункта 3 настоящего Положения. Гражданин может представить уточнённые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сведения в течение одного месяца со дня представления сведений 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соответствии с подпунктом а) пункта 3 настоящего Положения.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В случае непредставления по объективным причинам муниципальным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служащим сведений о доходах, об имуществе и обязательствах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имущественного характера супруги (супруга) и несовершеннолетних детей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данный факт подлежит рассмотрению на заседании Комиссии по соблюдению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требований к служебному поведению муниципальных служащих 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lastRenderedPageBreak/>
        <w:t>урегулированию конфликта интересов на муниципальной службе 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администрации муниципального образования Кореновский район.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Проверка достоверности и полноты сведений о доходах, об имуществе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 xml:space="preserve">и </w:t>
      </w:r>
      <w:proofErr w:type="gramStart"/>
      <w:r w:rsidRPr="0030463E">
        <w:rPr>
          <w:sz w:val="28"/>
          <w:szCs w:val="28"/>
        </w:rPr>
        <w:t>обязательствах</w:t>
      </w:r>
      <w:proofErr w:type="gramEnd"/>
      <w:r w:rsidRPr="0030463E">
        <w:rPr>
          <w:sz w:val="28"/>
          <w:szCs w:val="28"/>
        </w:rPr>
        <w:t xml:space="preserve"> имущественного характера, представляемых в соответствии с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настоящим Положением гражданами, муниципальными служащими,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осуществляется в соответствии с законодательством Российской Федерации 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порядке, определяемом нормативными правовыми актами Краснодарского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края.</w:t>
      </w:r>
    </w:p>
    <w:p w:rsidR="0032407C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 xml:space="preserve">10.Сведения о доходах, об имуществе </w:t>
      </w:r>
      <w:r>
        <w:rPr>
          <w:sz w:val="28"/>
          <w:szCs w:val="28"/>
        </w:rPr>
        <w:t xml:space="preserve">и обязательствах имущественного </w:t>
      </w:r>
      <w:r w:rsidRPr="0030463E">
        <w:rPr>
          <w:sz w:val="28"/>
          <w:szCs w:val="28"/>
        </w:rPr>
        <w:t>характера, представляемые в соответствии с настоящим Положением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гражданином, муниципальным служащим, </w:t>
      </w:r>
      <w:r w:rsidRPr="008E6C8E">
        <w:rPr>
          <w:sz w:val="28"/>
          <w:szCs w:val="28"/>
        </w:rPr>
        <w:t xml:space="preserve">относятся к информации ограниченного доступа. Сведения о доходах, об имуществе и обязательствах имущественного характера, представляемые гражданином, в случае </w:t>
      </w:r>
      <w:proofErr w:type="spellStart"/>
      <w:r w:rsidRPr="008E6C8E">
        <w:rPr>
          <w:sz w:val="28"/>
          <w:szCs w:val="28"/>
        </w:rPr>
        <w:t>непоступления</w:t>
      </w:r>
      <w:proofErr w:type="spellEnd"/>
      <w:r w:rsidRPr="008E6C8E">
        <w:rPr>
          <w:sz w:val="28"/>
          <w:szCs w:val="28"/>
        </w:rPr>
        <w:t xml:space="preserve"> данного гражданина на муниципальную службу, в дальнейшем не могут быть использованы и подлежат уничтожению. </w:t>
      </w:r>
      <w:r>
        <w:rPr>
          <w:sz w:val="28"/>
          <w:szCs w:val="28"/>
        </w:rPr>
        <w:t xml:space="preserve">    </w:t>
      </w:r>
    </w:p>
    <w:p w:rsidR="0032407C" w:rsidRPr="008E6C8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C8E">
        <w:rPr>
          <w:sz w:val="28"/>
          <w:szCs w:val="28"/>
        </w:rPr>
        <w:t>Сведения о доходах, об имуществе и обязательствах имущественного характера, представляемые</w:t>
      </w:r>
      <w:r w:rsidRPr="0030463E">
        <w:rPr>
          <w:sz w:val="28"/>
          <w:szCs w:val="28"/>
        </w:rPr>
        <w:t xml:space="preserve"> в соответствии с настоящим Положением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гражданином, муниципальным служащим</w:t>
      </w:r>
      <w:r>
        <w:rPr>
          <w:sz w:val="28"/>
          <w:szCs w:val="28"/>
        </w:rPr>
        <w:t xml:space="preserve">, </w:t>
      </w:r>
      <w:r w:rsidRPr="008E6C8E">
        <w:rPr>
          <w:sz w:val="28"/>
          <w:szCs w:val="28"/>
        </w:rPr>
        <w:t>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32407C" w:rsidRPr="008E6C8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proofErr w:type="gramStart"/>
      <w:r w:rsidRPr="0030463E">
        <w:rPr>
          <w:sz w:val="28"/>
          <w:szCs w:val="28"/>
        </w:rPr>
        <w:t>Не допускается использование сведений о доходах, об имуществе 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обязательствах имущественного характера, представляемых гражданами,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муниципальными служащими, </w:t>
      </w:r>
      <w:r w:rsidRPr="008E6C8E">
        <w:rPr>
          <w:sz w:val="28"/>
          <w:szCs w:val="28"/>
        </w:rPr>
        <w:t>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  <w:proofErr w:type="gramEnd"/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12.</w:t>
      </w:r>
      <w:r>
        <w:rPr>
          <w:sz w:val="28"/>
          <w:szCs w:val="28"/>
        </w:rPr>
        <w:t xml:space="preserve"> Лица, виновные</w:t>
      </w:r>
      <w:r w:rsidRPr="0030463E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разглашении сведений о </w:t>
      </w:r>
      <w:r w:rsidRPr="0030463E">
        <w:rPr>
          <w:sz w:val="28"/>
          <w:szCs w:val="28"/>
        </w:rPr>
        <w:t>доходах, об имуществе и обязательствах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 xml:space="preserve">имущественного характера, </w:t>
      </w:r>
      <w:r>
        <w:rPr>
          <w:sz w:val="28"/>
          <w:szCs w:val="28"/>
        </w:rPr>
        <w:t>представляемых гражданином, муниципальным служащим в соответствии с настоящим Положением, либо в использовании этих сведений в целях</w:t>
      </w:r>
      <w:r w:rsidRPr="0030463E">
        <w:rPr>
          <w:sz w:val="28"/>
          <w:szCs w:val="28"/>
        </w:rPr>
        <w:t xml:space="preserve">, не предусмотренных </w:t>
      </w:r>
      <w:r>
        <w:rPr>
          <w:sz w:val="28"/>
          <w:szCs w:val="28"/>
        </w:rPr>
        <w:t>федеральными законами</w:t>
      </w:r>
      <w:r w:rsidRPr="0030463E">
        <w:rPr>
          <w:sz w:val="28"/>
          <w:szCs w:val="28"/>
        </w:rPr>
        <w:t>, несут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Сведения о доходах, об имуществе и обязательствах имущественного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характера, представленные в соответствии с настоящим Положением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гражданином, муниципальным служащим, и информация о результатах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проверки достоверности и полноты этих сведений приобщаются к личному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делу муниципального служащего.</w:t>
      </w:r>
    </w:p>
    <w:p w:rsidR="0032407C" w:rsidRPr="0030463E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proofErr w:type="gramStart"/>
      <w:r w:rsidRPr="0030463E">
        <w:rPr>
          <w:sz w:val="28"/>
          <w:szCs w:val="28"/>
        </w:rPr>
        <w:t>Непредставление гражданином при поступлении на муниципальную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службу представителю нанимателя (работодателю) сведений о доходах, об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имуществе и обязательствах имущественного характера, а также сведений 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доходах, об имуществе и обязательствах имущественного характера своих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супруги (супруга) и несовершеннолетних детей, ли</w:t>
      </w:r>
      <w:r>
        <w:rPr>
          <w:sz w:val="28"/>
          <w:szCs w:val="28"/>
        </w:rPr>
        <w:t xml:space="preserve">бо представление </w:t>
      </w:r>
      <w:r w:rsidRPr="0030463E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lastRenderedPageBreak/>
        <w:t>недостоверных или неполных сведений является основанием для отказа 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приёме указанного гражданина на муниципальную службу.</w:t>
      </w:r>
      <w:proofErr w:type="gramEnd"/>
    </w:p>
    <w:p w:rsidR="0032407C" w:rsidRDefault="0032407C" w:rsidP="00BA2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63E">
        <w:rPr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Непредставление муниципальным служащим, включённым в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соответствующий перечень, сведений о доходах, об имуществе 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обязательствах имущественного характера, а также сведений о доходах, об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имуществе и обязательствах имущественного характера своих супруги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(супруга) и несовершеннолетних детей, либо представление заведомо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недостоверных или неполных све</w:t>
      </w:r>
      <w:r>
        <w:rPr>
          <w:sz w:val="28"/>
          <w:szCs w:val="28"/>
        </w:rPr>
        <w:t xml:space="preserve">дений является правонарушением, </w:t>
      </w:r>
      <w:r w:rsidRPr="0030463E">
        <w:rPr>
          <w:sz w:val="28"/>
          <w:szCs w:val="28"/>
        </w:rPr>
        <w:t>влекущим</w:t>
      </w:r>
      <w:r>
        <w:rPr>
          <w:sz w:val="28"/>
          <w:szCs w:val="28"/>
        </w:rPr>
        <w:t xml:space="preserve"> </w:t>
      </w:r>
      <w:r w:rsidRPr="0030463E">
        <w:rPr>
          <w:sz w:val="28"/>
          <w:szCs w:val="28"/>
        </w:rPr>
        <w:t>увольнение муниципального служащего с муниципальной службы.</w:t>
      </w:r>
    </w:p>
    <w:p w:rsidR="00105D41" w:rsidRDefault="00105D41" w:rsidP="0032407C">
      <w:pPr>
        <w:jc w:val="both"/>
        <w:rPr>
          <w:sz w:val="28"/>
          <w:szCs w:val="28"/>
        </w:rPr>
      </w:pPr>
    </w:p>
    <w:p w:rsidR="00BA2FE3" w:rsidRDefault="00BA2FE3" w:rsidP="0032407C">
      <w:pPr>
        <w:jc w:val="both"/>
        <w:rPr>
          <w:sz w:val="28"/>
          <w:szCs w:val="28"/>
        </w:rPr>
      </w:pPr>
    </w:p>
    <w:p w:rsidR="00BA2FE3" w:rsidRDefault="00BA2FE3" w:rsidP="0032407C">
      <w:pPr>
        <w:jc w:val="both"/>
        <w:rPr>
          <w:sz w:val="28"/>
          <w:szCs w:val="28"/>
        </w:rPr>
      </w:pPr>
    </w:p>
    <w:p w:rsidR="00BA2FE3" w:rsidRDefault="00BA2FE3" w:rsidP="00BA2FE3">
      <w:pPr>
        <w:rPr>
          <w:sz w:val="28"/>
          <w:szCs w:val="28"/>
        </w:rPr>
      </w:pPr>
      <w:r w:rsidRPr="00347C1E">
        <w:rPr>
          <w:sz w:val="28"/>
          <w:szCs w:val="28"/>
        </w:rPr>
        <w:t xml:space="preserve">Глава </w:t>
      </w:r>
    </w:p>
    <w:p w:rsidR="00BA2FE3" w:rsidRPr="00347C1E" w:rsidRDefault="00BA2FE3" w:rsidP="00BA2FE3">
      <w:pPr>
        <w:rPr>
          <w:sz w:val="28"/>
          <w:szCs w:val="28"/>
        </w:rPr>
      </w:pPr>
      <w:r>
        <w:rPr>
          <w:sz w:val="28"/>
          <w:szCs w:val="28"/>
        </w:rPr>
        <w:t xml:space="preserve">Пролетарского </w:t>
      </w:r>
      <w:r w:rsidRPr="00347C1E">
        <w:rPr>
          <w:sz w:val="28"/>
          <w:szCs w:val="28"/>
        </w:rPr>
        <w:t>сельского поселения</w:t>
      </w:r>
    </w:p>
    <w:p w:rsidR="00BA2FE3" w:rsidRPr="00347C1E" w:rsidRDefault="00BA2FE3" w:rsidP="00BA2FE3">
      <w:pPr>
        <w:rPr>
          <w:sz w:val="28"/>
          <w:szCs w:val="28"/>
        </w:rPr>
      </w:pPr>
      <w:r w:rsidRPr="00347C1E">
        <w:rPr>
          <w:sz w:val="28"/>
          <w:szCs w:val="28"/>
        </w:rPr>
        <w:t xml:space="preserve">Кореновского района                                                                 </w:t>
      </w:r>
      <w:r>
        <w:rPr>
          <w:sz w:val="28"/>
          <w:szCs w:val="28"/>
        </w:rPr>
        <w:t xml:space="preserve">   М.И. Шкарупелова</w:t>
      </w:r>
      <w:r w:rsidRPr="00347C1E">
        <w:rPr>
          <w:sz w:val="28"/>
          <w:szCs w:val="28"/>
        </w:rPr>
        <w:t xml:space="preserve">  </w:t>
      </w:r>
    </w:p>
    <w:p w:rsidR="00BA2FE3" w:rsidRDefault="00BA2FE3" w:rsidP="0032407C">
      <w:pPr>
        <w:jc w:val="both"/>
        <w:rPr>
          <w:sz w:val="28"/>
          <w:szCs w:val="28"/>
        </w:rPr>
      </w:pPr>
    </w:p>
    <w:sectPr w:rsidR="00BA2FE3" w:rsidSect="003240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7423"/>
    <w:rsid w:val="00020801"/>
    <w:rsid w:val="000309DB"/>
    <w:rsid w:val="00092B04"/>
    <w:rsid w:val="000A1390"/>
    <w:rsid w:val="000A4516"/>
    <w:rsid w:val="000C5708"/>
    <w:rsid w:val="000D3B08"/>
    <w:rsid w:val="000D4BDF"/>
    <w:rsid w:val="000F569C"/>
    <w:rsid w:val="000F7BC9"/>
    <w:rsid w:val="00105D41"/>
    <w:rsid w:val="00112D22"/>
    <w:rsid w:val="00153425"/>
    <w:rsid w:val="00154DB8"/>
    <w:rsid w:val="00157423"/>
    <w:rsid w:val="001B1B89"/>
    <w:rsid w:val="002112CB"/>
    <w:rsid w:val="00253123"/>
    <w:rsid w:val="00260FE8"/>
    <w:rsid w:val="00267B8D"/>
    <w:rsid w:val="002806D2"/>
    <w:rsid w:val="00281314"/>
    <w:rsid w:val="00294B9E"/>
    <w:rsid w:val="002A60C2"/>
    <w:rsid w:val="002B7999"/>
    <w:rsid w:val="002D4A07"/>
    <w:rsid w:val="002F72F5"/>
    <w:rsid w:val="00303268"/>
    <w:rsid w:val="00305DE0"/>
    <w:rsid w:val="00313D6C"/>
    <w:rsid w:val="0032407C"/>
    <w:rsid w:val="00332D3B"/>
    <w:rsid w:val="00347C1E"/>
    <w:rsid w:val="00352DAC"/>
    <w:rsid w:val="00355F61"/>
    <w:rsid w:val="003630EE"/>
    <w:rsid w:val="00363D53"/>
    <w:rsid w:val="003C379E"/>
    <w:rsid w:val="003D3521"/>
    <w:rsid w:val="003E7439"/>
    <w:rsid w:val="003F215B"/>
    <w:rsid w:val="004112F0"/>
    <w:rsid w:val="0041490D"/>
    <w:rsid w:val="00433A3A"/>
    <w:rsid w:val="00433D3B"/>
    <w:rsid w:val="00435255"/>
    <w:rsid w:val="004A01BC"/>
    <w:rsid w:val="0052309C"/>
    <w:rsid w:val="00581993"/>
    <w:rsid w:val="0058459B"/>
    <w:rsid w:val="00594BDB"/>
    <w:rsid w:val="005B474E"/>
    <w:rsid w:val="005D002C"/>
    <w:rsid w:val="005E1CC7"/>
    <w:rsid w:val="005E2C92"/>
    <w:rsid w:val="005E3DFB"/>
    <w:rsid w:val="00636294"/>
    <w:rsid w:val="006776CC"/>
    <w:rsid w:val="00687274"/>
    <w:rsid w:val="00687DE6"/>
    <w:rsid w:val="006A016D"/>
    <w:rsid w:val="006A031F"/>
    <w:rsid w:val="006A42DF"/>
    <w:rsid w:val="006A4D5D"/>
    <w:rsid w:val="006C5DAB"/>
    <w:rsid w:val="006D1B72"/>
    <w:rsid w:val="006D7FB4"/>
    <w:rsid w:val="006E07AD"/>
    <w:rsid w:val="006E5EE9"/>
    <w:rsid w:val="00704ABB"/>
    <w:rsid w:val="007566DD"/>
    <w:rsid w:val="00790CCE"/>
    <w:rsid w:val="0079133C"/>
    <w:rsid w:val="00816924"/>
    <w:rsid w:val="0082119F"/>
    <w:rsid w:val="00826635"/>
    <w:rsid w:val="00842CF8"/>
    <w:rsid w:val="00891678"/>
    <w:rsid w:val="008C08B9"/>
    <w:rsid w:val="00922DCC"/>
    <w:rsid w:val="00937D1C"/>
    <w:rsid w:val="0094050A"/>
    <w:rsid w:val="00944799"/>
    <w:rsid w:val="00976C4C"/>
    <w:rsid w:val="009D0B9A"/>
    <w:rsid w:val="009E3A7C"/>
    <w:rsid w:val="00A01E13"/>
    <w:rsid w:val="00A10BAF"/>
    <w:rsid w:val="00A72BF4"/>
    <w:rsid w:val="00AD459C"/>
    <w:rsid w:val="00B03BED"/>
    <w:rsid w:val="00B061A5"/>
    <w:rsid w:val="00B34824"/>
    <w:rsid w:val="00B9327A"/>
    <w:rsid w:val="00BA2FE3"/>
    <w:rsid w:val="00BF47AD"/>
    <w:rsid w:val="00C04B09"/>
    <w:rsid w:val="00C25A1E"/>
    <w:rsid w:val="00C31515"/>
    <w:rsid w:val="00C41707"/>
    <w:rsid w:val="00C661AF"/>
    <w:rsid w:val="00C8709D"/>
    <w:rsid w:val="00C87BDE"/>
    <w:rsid w:val="00C90AA5"/>
    <w:rsid w:val="00D32FF1"/>
    <w:rsid w:val="00D35BDB"/>
    <w:rsid w:val="00D414A8"/>
    <w:rsid w:val="00D557B6"/>
    <w:rsid w:val="00DC2FF0"/>
    <w:rsid w:val="00DD2D22"/>
    <w:rsid w:val="00DE2CBF"/>
    <w:rsid w:val="00DF7E32"/>
    <w:rsid w:val="00E348C9"/>
    <w:rsid w:val="00E66C98"/>
    <w:rsid w:val="00E75281"/>
    <w:rsid w:val="00EA5494"/>
    <w:rsid w:val="00EA67CB"/>
    <w:rsid w:val="00EC16FF"/>
    <w:rsid w:val="00F21AE9"/>
    <w:rsid w:val="00FC0135"/>
    <w:rsid w:val="00FD77C7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04ABB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57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267B8D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link w:val="1"/>
    <w:rsid w:val="00704AB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rsid w:val="00704ABB"/>
    <w:rPr>
      <w:rFonts w:ascii="Times New Roman" w:eastAsia="Times New Roman" w:hAnsi="Times New Roman"/>
      <w:b/>
      <w:sz w:val="24"/>
    </w:rPr>
  </w:style>
  <w:style w:type="paragraph" w:styleId="a6">
    <w:name w:val="Body Text"/>
    <w:basedOn w:val="a"/>
    <w:link w:val="a7"/>
    <w:semiHidden/>
    <w:rsid w:val="00347C1E"/>
    <w:pPr>
      <w:ind w:firstLine="851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semiHidden/>
    <w:rsid w:val="00347C1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специализированной службы по вопросам похоронного дела  на территории  Жураского сельского поселения </vt:lpstr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специализированной службы по вопросам похоронного дела  на территории  Жураского сельского поселения </dc:title>
  <dc:subject/>
  <dc:creator>Рублевская В.С.</dc:creator>
  <cp:keywords/>
  <dc:description/>
  <cp:lastModifiedBy>User</cp:lastModifiedBy>
  <cp:revision>4</cp:revision>
  <cp:lastPrinted>2017-10-09T13:49:00Z</cp:lastPrinted>
  <dcterms:created xsi:type="dcterms:W3CDTF">2017-10-11T10:59:00Z</dcterms:created>
  <dcterms:modified xsi:type="dcterms:W3CDTF">2017-10-11T11:29:00Z</dcterms:modified>
</cp:coreProperties>
</file>